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F908" w14:textId="2B4E04D9" w:rsidR="00804095" w:rsidRDefault="00405D54" w:rsidP="009C7EB8">
      <w:pPr>
        <w:pStyle w:val="Standard"/>
        <w:jc w:val="center"/>
        <w:rPr>
          <w:rFonts w:ascii="Georgia-Bold" w:hAnsi="Georgia-Bold" w:cs="Georgia-Bold" w:hint="eastAsia"/>
          <w:b/>
          <w:bCs/>
          <w:sz w:val="32"/>
          <w:szCs w:val="32"/>
        </w:rPr>
      </w:pPr>
      <w:r>
        <w:rPr>
          <w:rFonts w:ascii="Georgia-Bold" w:hAnsi="Georgia-Bold" w:cs="Georgia-Bold"/>
          <w:b/>
          <w:bCs/>
          <w:noProof/>
          <w:sz w:val="32"/>
          <w:szCs w:val="32"/>
        </w:rPr>
        <w:drawing>
          <wp:anchor distT="0" distB="0" distL="114300" distR="114300" simplePos="0" relativeHeight="3" behindDoc="1" locked="0" layoutInCell="1" allowOverlap="1" wp14:anchorId="501FE196" wp14:editId="2731E4EE">
            <wp:simplePos x="0" y="0"/>
            <wp:positionH relativeFrom="column">
              <wp:posOffset>5433695</wp:posOffset>
            </wp:positionH>
            <wp:positionV relativeFrom="paragraph">
              <wp:posOffset>3276</wp:posOffset>
            </wp:positionV>
            <wp:extent cx="1104120" cy="1429919"/>
            <wp:effectExtent l="0" t="0" r="780" b="0"/>
            <wp:wrapNone/>
            <wp:docPr id="4"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04120" cy="1429919"/>
                    </a:xfrm>
                    <a:prstGeom prst="rect">
                      <a:avLst/>
                    </a:prstGeom>
                    <a:noFill/>
                    <a:ln>
                      <a:noFill/>
                      <a:prstDash/>
                    </a:ln>
                  </pic:spPr>
                </pic:pic>
              </a:graphicData>
            </a:graphic>
          </wp:anchor>
        </w:drawing>
      </w:r>
      <w:r w:rsidR="009C7FE2">
        <w:rPr>
          <w:rFonts w:ascii="Georgia-Bold" w:hAnsi="Georgia-Bold" w:cs="Georgia-Bold"/>
          <w:b/>
          <w:bCs/>
          <w:noProof/>
          <w:sz w:val="32"/>
          <w:szCs w:val="32"/>
        </w:rPr>
        <w:drawing>
          <wp:anchor distT="0" distB="0" distL="114300" distR="114300" simplePos="0" relativeHeight="251659264" behindDoc="1" locked="0" layoutInCell="1" allowOverlap="1" wp14:anchorId="445891BD" wp14:editId="1433D50D">
            <wp:simplePos x="0" y="0"/>
            <wp:positionH relativeFrom="column">
              <wp:posOffset>-424800</wp:posOffset>
            </wp:positionH>
            <wp:positionV relativeFrom="paragraph">
              <wp:posOffset>184320</wp:posOffset>
            </wp:positionV>
            <wp:extent cx="1856160" cy="77076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856160" cy="770760"/>
                    </a:xfrm>
                    <a:prstGeom prst="rect">
                      <a:avLst/>
                    </a:prstGeom>
                    <a:noFill/>
                    <a:ln>
                      <a:noFill/>
                      <a:prstDash/>
                    </a:ln>
                  </pic:spPr>
                </pic:pic>
              </a:graphicData>
            </a:graphic>
          </wp:anchor>
        </w:drawing>
      </w:r>
    </w:p>
    <w:p w14:paraId="406F6F50" w14:textId="7280BA48" w:rsidR="00804095" w:rsidRDefault="009C7FE2" w:rsidP="009C7EB8">
      <w:pPr>
        <w:pStyle w:val="Standard"/>
        <w:jc w:val="center"/>
        <w:rPr>
          <w:rFonts w:ascii="Georgia-Bold" w:hAnsi="Georgia-Bold" w:cs="Georgia-Bold" w:hint="eastAsia"/>
          <w:b/>
          <w:bCs/>
          <w:sz w:val="32"/>
          <w:szCs w:val="32"/>
        </w:rPr>
      </w:pPr>
      <w:r>
        <w:rPr>
          <w:rFonts w:ascii="Georgia-Bold" w:hAnsi="Georgia-Bold" w:cs="Georgia-Bold"/>
          <w:b/>
          <w:bCs/>
          <w:sz w:val="32"/>
          <w:szCs w:val="32"/>
        </w:rPr>
        <w:t>AVIS DE COURSE</w:t>
      </w:r>
    </w:p>
    <w:p w14:paraId="036C8303" w14:textId="77777777" w:rsidR="00D51388" w:rsidRDefault="00D51388" w:rsidP="009C7EB8">
      <w:pPr>
        <w:pStyle w:val="Standard"/>
        <w:jc w:val="center"/>
        <w:rPr>
          <w:rFonts w:ascii="Georgia-Bold" w:hAnsi="Georgia-Bold" w:cs="Georgia-Bold" w:hint="eastAsia"/>
          <w:b/>
          <w:bCs/>
          <w:sz w:val="32"/>
          <w:szCs w:val="32"/>
        </w:rPr>
      </w:pPr>
    </w:p>
    <w:p w14:paraId="65E98DBC" w14:textId="77777777" w:rsidR="004B5422" w:rsidRDefault="004B5422">
      <w:pPr>
        <w:pStyle w:val="Standard"/>
        <w:spacing w:after="120"/>
        <w:jc w:val="center"/>
        <w:rPr>
          <w:rFonts w:ascii="Georgia-Bold" w:hAnsi="Georgia-Bold" w:cs="Georgia-Bold" w:hint="eastAsia"/>
          <w:b/>
          <w:bCs/>
          <w:sz w:val="32"/>
          <w:szCs w:val="32"/>
        </w:rPr>
      </w:pPr>
      <w:r>
        <w:rPr>
          <w:rFonts w:ascii="Georgia-Bold" w:hAnsi="Georgia-Bold" w:cs="Georgia-Bold" w:hint="eastAsia"/>
          <w:b/>
          <w:bCs/>
          <w:sz w:val="32"/>
          <w:szCs w:val="32"/>
        </w:rPr>
        <w:t>R</w:t>
      </w:r>
      <w:r>
        <w:rPr>
          <w:rFonts w:ascii="Georgia-Bold" w:hAnsi="Georgia-Bold" w:cs="Georgia-Bold"/>
          <w:b/>
          <w:bCs/>
          <w:sz w:val="32"/>
          <w:szCs w:val="32"/>
        </w:rPr>
        <w:t xml:space="preserve">EGATE </w:t>
      </w:r>
      <w:r w:rsidR="00126423">
        <w:rPr>
          <w:rFonts w:ascii="Georgia-Bold" w:hAnsi="Georgia-Bold" w:cs="Georgia-Bold"/>
          <w:b/>
          <w:bCs/>
          <w:sz w:val="32"/>
          <w:szCs w:val="32"/>
        </w:rPr>
        <w:t>DES</w:t>
      </w:r>
      <w:r w:rsidR="00DF13A4">
        <w:rPr>
          <w:rFonts w:ascii="Georgia-Bold" w:hAnsi="Georgia-Bold" w:cs="Georgia-Bold"/>
          <w:b/>
          <w:bCs/>
          <w:sz w:val="32"/>
          <w:szCs w:val="32"/>
        </w:rPr>
        <w:t xml:space="preserve"> MUSCADETS</w:t>
      </w:r>
    </w:p>
    <w:p w14:paraId="0E0E2DE0" w14:textId="3470C95C" w:rsidR="00804095" w:rsidRDefault="004B5422">
      <w:pPr>
        <w:pStyle w:val="Standard"/>
        <w:spacing w:after="120"/>
        <w:jc w:val="center"/>
      </w:pPr>
      <w:r>
        <w:rPr>
          <w:rFonts w:ascii="Georgia-Bold" w:hAnsi="Georgia-Bold" w:cs="Georgia-Bold"/>
          <w:b/>
          <w:bCs/>
          <w:sz w:val="32"/>
          <w:szCs w:val="32"/>
        </w:rPr>
        <w:t>"LA TURBALLAISE"</w:t>
      </w:r>
    </w:p>
    <w:p w14:paraId="5102ADBC" w14:textId="3E92D93A" w:rsidR="00804095" w:rsidRDefault="003F5B87">
      <w:pPr>
        <w:pStyle w:val="Standard"/>
        <w:spacing w:after="120"/>
        <w:jc w:val="center"/>
        <w:rPr>
          <w:rFonts w:ascii="Georgia-Bold" w:hAnsi="Georgia-Bold" w:cs="Georgia-Bold" w:hint="eastAsia"/>
          <w:b/>
          <w:bCs/>
          <w:sz w:val="32"/>
          <w:szCs w:val="32"/>
        </w:rPr>
      </w:pPr>
      <w:r>
        <w:rPr>
          <w:rFonts w:ascii="Georgia-Bold" w:hAnsi="Georgia-Bold" w:cs="Georgia-Bold"/>
          <w:b/>
          <w:bCs/>
          <w:sz w:val="32"/>
          <w:szCs w:val="32"/>
        </w:rPr>
        <w:t>SOCIÉTÉ</w:t>
      </w:r>
      <w:r w:rsidR="009C7FE2">
        <w:rPr>
          <w:rFonts w:ascii="Georgia-Bold" w:hAnsi="Georgia-Bold" w:cs="Georgia-Bold"/>
          <w:b/>
          <w:bCs/>
          <w:sz w:val="32"/>
          <w:szCs w:val="32"/>
        </w:rPr>
        <w:t xml:space="preserve"> DES REGATES DE LA TURBALLE</w:t>
      </w:r>
    </w:p>
    <w:p w14:paraId="6ECFEA73" w14:textId="495FAFCF" w:rsidR="00804095" w:rsidRPr="004B5422" w:rsidRDefault="004B5422">
      <w:pPr>
        <w:pStyle w:val="Standard"/>
        <w:jc w:val="center"/>
        <w:rPr>
          <w:rFonts w:ascii="Georgia" w:hAnsi="Georgia" w:cs="Georgia"/>
          <w:sz w:val="32"/>
          <w:szCs w:val="32"/>
        </w:rPr>
      </w:pPr>
      <w:r>
        <w:rPr>
          <w:rFonts w:ascii="Georgia" w:hAnsi="Georgia" w:cs="Georgia"/>
          <w:sz w:val="32"/>
          <w:szCs w:val="32"/>
        </w:rPr>
        <w:t xml:space="preserve">4 et 5 </w:t>
      </w:r>
      <w:r w:rsidR="00DF13A4">
        <w:rPr>
          <w:rFonts w:ascii="Georgia" w:hAnsi="Georgia" w:cs="Georgia"/>
          <w:sz w:val="32"/>
          <w:szCs w:val="32"/>
        </w:rPr>
        <w:t>octobre</w:t>
      </w:r>
      <w:r w:rsidR="009C7FE2">
        <w:rPr>
          <w:rFonts w:ascii="Georgia" w:hAnsi="Georgia" w:cs="Georgia"/>
          <w:sz w:val="32"/>
          <w:szCs w:val="32"/>
        </w:rPr>
        <w:t xml:space="preserve"> 202</w:t>
      </w:r>
      <w:r w:rsidR="004633BF">
        <w:rPr>
          <w:rFonts w:ascii="Georgia" w:hAnsi="Georgia" w:cs="Georgia"/>
          <w:sz w:val="32"/>
          <w:szCs w:val="32"/>
        </w:rPr>
        <w:t>5</w:t>
      </w:r>
    </w:p>
    <w:p w14:paraId="39621FDC" w14:textId="300007B2" w:rsidR="00804095" w:rsidRDefault="009C7FE2">
      <w:pPr>
        <w:pStyle w:val="Standard"/>
        <w:jc w:val="center"/>
      </w:pPr>
      <w:r>
        <w:rPr>
          <w:rFonts w:ascii="Georgia" w:hAnsi="Georgia" w:cs="Georgia"/>
          <w:sz w:val="32"/>
          <w:szCs w:val="32"/>
        </w:rPr>
        <w:t>La Turballe</w:t>
      </w:r>
    </w:p>
    <w:p w14:paraId="046D0BEC" w14:textId="77777777" w:rsidR="00804095" w:rsidRDefault="00804095">
      <w:pPr>
        <w:pStyle w:val="Standard"/>
        <w:rPr>
          <w:rFonts w:ascii="Georgia-Bold" w:hAnsi="Georgia-Bold" w:cs="Georgia-Bold" w:hint="eastAsia"/>
          <w:b/>
          <w:bCs/>
          <w:sz w:val="20"/>
          <w:szCs w:val="20"/>
        </w:rPr>
      </w:pPr>
    </w:p>
    <w:p w14:paraId="666F1DC5" w14:textId="77777777" w:rsidR="00804095" w:rsidRPr="00CE5771" w:rsidRDefault="009C7FE2" w:rsidP="00E9745B">
      <w:pPr>
        <w:pStyle w:val="Standard"/>
        <w:rPr>
          <w:sz w:val="24"/>
          <w:szCs w:val="24"/>
        </w:rPr>
      </w:pPr>
      <w:r w:rsidRPr="00CE5771">
        <w:rPr>
          <w:rFonts w:ascii="Georgia-Bold" w:hAnsi="Georgia-Bold" w:cs="Georgia-Bold"/>
          <w:b/>
          <w:bCs/>
          <w:sz w:val="24"/>
          <w:szCs w:val="24"/>
        </w:rPr>
        <w:t>1. CONCURRENTS</w:t>
      </w:r>
    </w:p>
    <w:p w14:paraId="4FD601E1" w14:textId="77777777" w:rsidR="00804095" w:rsidRPr="00CE5771" w:rsidRDefault="009C7FE2" w:rsidP="00E9745B">
      <w:pPr>
        <w:pStyle w:val="Standard"/>
        <w:jc w:val="both"/>
        <w:rPr>
          <w:sz w:val="24"/>
          <w:szCs w:val="24"/>
        </w:rPr>
      </w:pPr>
      <w:r w:rsidRPr="00CE5771">
        <w:rPr>
          <w:rFonts w:ascii="Georgia" w:hAnsi="Georgia" w:cs="Georgia"/>
          <w:sz w:val="24"/>
          <w:szCs w:val="24"/>
        </w:rPr>
        <w:t>Sont admis à participer à l’épreuve :</w:t>
      </w:r>
    </w:p>
    <w:p w14:paraId="27CA1E57" w14:textId="697D39F6" w:rsidR="00954E79" w:rsidRPr="00CE5771" w:rsidRDefault="00954E79" w:rsidP="00E9745B">
      <w:pPr>
        <w:pStyle w:val="Paragraphedeliste"/>
        <w:numPr>
          <w:ilvl w:val="0"/>
          <w:numId w:val="3"/>
        </w:numPr>
        <w:jc w:val="both"/>
        <w:rPr>
          <w:sz w:val="24"/>
          <w:szCs w:val="24"/>
        </w:rPr>
      </w:pPr>
      <w:r w:rsidRPr="00CE5771">
        <w:rPr>
          <w:rFonts w:ascii="Georgia" w:hAnsi="Georgia" w:cs="Georgia"/>
          <w:sz w:val="24"/>
          <w:szCs w:val="24"/>
        </w:rPr>
        <w:t>Tous les bateaux de la Classe des MUSCADET à jour de leur cotisation auprès de l’Association des Propriétaire de MUSCADET (APM)</w:t>
      </w:r>
    </w:p>
    <w:p w14:paraId="5190DD2F" w14:textId="4588AC3E" w:rsidR="00B6517D" w:rsidRPr="00CE5771" w:rsidRDefault="00B6517D" w:rsidP="00CA1867">
      <w:pPr>
        <w:pStyle w:val="Paragraphedeliste"/>
        <w:numPr>
          <w:ilvl w:val="0"/>
          <w:numId w:val="3"/>
        </w:numPr>
        <w:jc w:val="both"/>
        <w:rPr>
          <w:sz w:val="24"/>
          <w:szCs w:val="24"/>
        </w:rPr>
      </w:pPr>
      <w:r w:rsidRPr="00CE5771">
        <w:rPr>
          <w:rFonts w:ascii="Georgia" w:hAnsi="Georgia" w:cs="Georgia"/>
          <w:sz w:val="24"/>
          <w:szCs w:val="24"/>
        </w:rPr>
        <w:t>Les bateaux francisés devront disposer de l’armement de sécurité prévu pour jusqu’à 6 milles nautiques et d’une réserve de carburant suffisante pour aller du port de départ à la zone de course et revenir au port de départ</w:t>
      </w:r>
      <w:r w:rsidRPr="00CE5771">
        <w:rPr>
          <w:sz w:val="24"/>
          <w:szCs w:val="24"/>
        </w:rPr>
        <w:t>.</w:t>
      </w:r>
    </w:p>
    <w:p w14:paraId="51FE8A92" w14:textId="1CD64BFD" w:rsidR="00804095" w:rsidRPr="00CE5771" w:rsidRDefault="009C7FE2" w:rsidP="00E9745B">
      <w:pPr>
        <w:pStyle w:val="Paragraphedeliste"/>
        <w:numPr>
          <w:ilvl w:val="0"/>
          <w:numId w:val="3"/>
        </w:numPr>
        <w:jc w:val="both"/>
        <w:rPr>
          <w:sz w:val="24"/>
          <w:szCs w:val="24"/>
        </w:rPr>
      </w:pPr>
      <w:r w:rsidRPr="00CE5771">
        <w:rPr>
          <w:rFonts w:ascii="Georgia" w:hAnsi="Georgia" w:cs="Georgia"/>
          <w:sz w:val="24"/>
          <w:szCs w:val="24"/>
        </w:rPr>
        <w:t>Les propriétaires ont souscrit une assurance responsabilité civile couvrant les dommages causés aux tiers. La remise d’une copie de la Carte d’identité du bateau engagé, à jour, signée du Skipper, est obligatoire.</w:t>
      </w:r>
    </w:p>
    <w:p w14:paraId="63915979" w14:textId="77777777" w:rsidR="00804095" w:rsidRPr="00CE5771" w:rsidRDefault="009C7FE2" w:rsidP="00E9745B">
      <w:pPr>
        <w:pStyle w:val="Standard"/>
        <w:spacing w:before="120"/>
        <w:rPr>
          <w:sz w:val="24"/>
          <w:szCs w:val="24"/>
        </w:rPr>
      </w:pPr>
      <w:r w:rsidRPr="00CE5771">
        <w:rPr>
          <w:rFonts w:ascii="Georgia-Bold" w:hAnsi="Georgia-Bold" w:cs="Georgia-Bold"/>
          <w:b/>
          <w:bCs/>
          <w:sz w:val="24"/>
          <w:szCs w:val="24"/>
        </w:rPr>
        <w:t>2. REGLES APPLICABLES</w:t>
      </w:r>
    </w:p>
    <w:p w14:paraId="19E6AF17" w14:textId="77777777" w:rsidR="00954E79" w:rsidRPr="00CE5771" w:rsidRDefault="009C7FE2" w:rsidP="00E9745B">
      <w:pPr>
        <w:pStyle w:val="Standard"/>
        <w:jc w:val="both"/>
        <w:rPr>
          <w:rFonts w:ascii="Georgia" w:hAnsi="Georgia" w:cs="Georgia"/>
          <w:sz w:val="24"/>
          <w:szCs w:val="24"/>
        </w:rPr>
      </w:pPr>
      <w:r w:rsidRPr="00CE5771">
        <w:rPr>
          <w:rFonts w:ascii="Georgia" w:hAnsi="Georgia" w:cs="Georgia"/>
          <w:sz w:val="24"/>
          <w:szCs w:val="24"/>
        </w:rPr>
        <w:t>La course est régie par</w:t>
      </w:r>
    </w:p>
    <w:p w14:paraId="0D174098" w14:textId="5BD771D1" w:rsidR="00954E79" w:rsidRPr="00CE5771" w:rsidRDefault="009C7FE2" w:rsidP="00954E79">
      <w:pPr>
        <w:pStyle w:val="Standard"/>
        <w:numPr>
          <w:ilvl w:val="0"/>
          <w:numId w:val="8"/>
        </w:numPr>
        <w:jc w:val="both"/>
        <w:rPr>
          <w:rFonts w:ascii="Georgia" w:hAnsi="Georgia" w:cs="Georgia"/>
          <w:sz w:val="24"/>
          <w:szCs w:val="24"/>
        </w:rPr>
      </w:pPr>
      <w:proofErr w:type="gramStart"/>
      <w:r w:rsidRPr="00CE5771">
        <w:rPr>
          <w:rFonts w:ascii="Georgia" w:hAnsi="Georgia" w:cs="Georgia"/>
          <w:sz w:val="24"/>
          <w:szCs w:val="24"/>
        </w:rPr>
        <w:t>les</w:t>
      </w:r>
      <w:proofErr w:type="gramEnd"/>
      <w:r w:rsidRPr="00CE5771">
        <w:rPr>
          <w:rFonts w:ascii="Georgia" w:hAnsi="Georgia" w:cs="Georgia"/>
          <w:sz w:val="24"/>
          <w:szCs w:val="24"/>
        </w:rPr>
        <w:t xml:space="preserve"> Règles de Course à la Voile (</w:t>
      </w:r>
      <w:proofErr w:type="spellStart"/>
      <w:r w:rsidRPr="00CE5771">
        <w:rPr>
          <w:rFonts w:ascii="Georgia" w:hAnsi="Georgia" w:cs="Georgia"/>
          <w:sz w:val="24"/>
          <w:szCs w:val="24"/>
        </w:rPr>
        <w:t>ISAF</w:t>
      </w:r>
      <w:proofErr w:type="spellEnd"/>
      <w:r w:rsidRPr="00CE5771">
        <w:rPr>
          <w:rFonts w:ascii="Georgia" w:hAnsi="Georgia" w:cs="Georgia"/>
          <w:sz w:val="24"/>
          <w:szCs w:val="24"/>
        </w:rPr>
        <w:t xml:space="preserve"> </w:t>
      </w:r>
      <w:r w:rsidR="008B234D" w:rsidRPr="00CE5771">
        <w:rPr>
          <w:rFonts w:ascii="Georgia" w:hAnsi="Georgia" w:cs="Georgia"/>
          <w:sz w:val="24"/>
          <w:szCs w:val="24"/>
        </w:rPr>
        <w:t>202</w:t>
      </w:r>
      <w:r w:rsidR="004B5422">
        <w:rPr>
          <w:rFonts w:ascii="Georgia" w:hAnsi="Georgia" w:cs="Georgia"/>
          <w:sz w:val="24"/>
          <w:szCs w:val="24"/>
        </w:rPr>
        <w:t>5</w:t>
      </w:r>
      <w:r w:rsidR="008B234D" w:rsidRPr="00CE5771">
        <w:rPr>
          <w:rFonts w:ascii="Georgia" w:hAnsi="Georgia" w:cs="Georgia"/>
          <w:sz w:val="24"/>
          <w:szCs w:val="24"/>
        </w:rPr>
        <w:t>-202</w:t>
      </w:r>
      <w:r w:rsidR="004B5422">
        <w:rPr>
          <w:rFonts w:ascii="Georgia" w:hAnsi="Georgia" w:cs="Georgia"/>
          <w:sz w:val="24"/>
          <w:szCs w:val="24"/>
        </w:rPr>
        <w:t>8</w:t>
      </w:r>
      <w:r w:rsidR="00D03E38" w:rsidRPr="00CE5771">
        <w:rPr>
          <w:rFonts w:ascii="Georgia" w:hAnsi="Georgia" w:cs="Georgia"/>
          <w:sz w:val="24"/>
          <w:szCs w:val="24"/>
        </w:rPr>
        <w:t>)</w:t>
      </w:r>
    </w:p>
    <w:p w14:paraId="3041227F" w14:textId="77777777" w:rsidR="00954E79" w:rsidRPr="00CE5771" w:rsidRDefault="009C7FE2" w:rsidP="00954E79">
      <w:pPr>
        <w:pStyle w:val="Standard"/>
        <w:numPr>
          <w:ilvl w:val="0"/>
          <w:numId w:val="8"/>
        </w:numPr>
        <w:jc w:val="both"/>
        <w:rPr>
          <w:rFonts w:ascii="Georgia" w:hAnsi="Georgia" w:cs="Georgia"/>
          <w:sz w:val="24"/>
          <w:szCs w:val="24"/>
        </w:rPr>
      </w:pPr>
      <w:proofErr w:type="gramStart"/>
      <w:r w:rsidRPr="00CE5771">
        <w:rPr>
          <w:rFonts w:ascii="Georgia" w:hAnsi="Georgia" w:cs="Georgia"/>
          <w:sz w:val="24"/>
          <w:szCs w:val="24"/>
        </w:rPr>
        <w:t>les</w:t>
      </w:r>
      <w:proofErr w:type="gramEnd"/>
      <w:r w:rsidRPr="00CE5771">
        <w:rPr>
          <w:rFonts w:ascii="Georgia" w:hAnsi="Georgia" w:cs="Georgia"/>
          <w:sz w:val="24"/>
          <w:szCs w:val="24"/>
        </w:rPr>
        <w:t xml:space="preserve"> prescriptions de la Fédération Française de Voile</w:t>
      </w:r>
    </w:p>
    <w:p w14:paraId="5A226EEA" w14:textId="0A7471DF" w:rsidR="00804095" w:rsidRPr="00CE5771" w:rsidRDefault="009C7FE2" w:rsidP="00954E79">
      <w:pPr>
        <w:pStyle w:val="Standard"/>
        <w:numPr>
          <w:ilvl w:val="0"/>
          <w:numId w:val="8"/>
        </w:numPr>
        <w:jc w:val="both"/>
        <w:rPr>
          <w:sz w:val="24"/>
          <w:szCs w:val="24"/>
        </w:rPr>
      </w:pPr>
      <w:proofErr w:type="gramStart"/>
      <w:r w:rsidRPr="00CE5771">
        <w:rPr>
          <w:rFonts w:ascii="Georgia" w:hAnsi="Georgia" w:cs="Georgia"/>
          <w:sz w:val="24"/>
          <w:szCs w:val="24"/>
        </w:rPr>
        <w:t>les</w:t>
      </w:r>
      <w:proofErr w:type="gramEnd"/>
      <w:r w:rsidRPr="00CE5771">
        <w:rPr>
          <w:rFonts w:ascii="Georgia" w:hAnsi="Georgia" w:cs="Georgia"/>
          <w:sz w:val="24"/>
          <w:szCs w:val="24"/>
        </w:rPr>
        <w:t xml:space="preserve"> règles de la</w:t>
      </w:r>
      <w:r w:rsidR="00DF13A4" w:rsidRPr="00CE5771">
        <w:rPr>
          <w:rFonts w:ascii="Georgia" w:hAnsi="Georgia" w:cs="Georgia"/>
          <w:sz w:val="24"/>
          <w:szCs w:val="24"/>
        </w:rPr>
        <w:t xml:space="preserve"> jauge MUSCADET. (</w:t>
      </w:r>
      <w:proofErr w:type="gramStart"/>
      <w:r w:rsidR="00DF13A4" w:rsidRPr="00CE5771">
        <w:rPr>
          <w:rFonts w:ascii="Georgia" w:hAnsi="Georgia" w:cs="Georgia"/>
          <w:sz w:val="24"/>
          <w:szCs w:val="24"/>
        </w:rPr>
        <w:t>https://www.apmuscadet.com/userfiles/jauge-2019-v4.1-7.pdf</w:t>
      </w:r>
      <w:proofErr w:type="gramEnd"/>
      <w:r w:rsidR="00DF13A4" w:rsidRPr="00CE5771">
        <w:rPr>
          <w:rFonts w:ascii="Georgia" w:hAnsi="Georgia" w:cs="Georgia"/>
          <w:sz w:val="24"/>
          <w:szCs w:val="24"/>
        </w:rPr>
        <w:t>)</w:t>
      </w:r>
      <w:r w:rsidRPr="00CE5771">
        <w:rPr>
          <w:rFonts w:ascii="Georgia" w:hAnsi="Georgia" w:cs="Georgia"/>
          <w:sz w:val="24"/>
          <w:szCs w:val="24"/>
        </w:rPr>
        <w:t>.</w:t>
      </w:r>
    </w:p>
    <w:p w14:paraId="5E45AE12" w14:textId="075D7A87" w:rsidR="00AE4B3C" w:rsidRPr="00CE5771" w:rsidRDefault="00AE4B3C" w:rsidP="00AE4B3C">
      <w:pPr>
        <w:pStyle w:val="Standard"/>
        <w:spacing w:before="120"/>
        <w:rPr>
          <w:rFonts w:ascii="Georgia-Bold" w:hAnsi="Georgia-Bold" w:cs="Georgia-Bold" w:hint="eastAsia"/>
          <w:b/>
          <w:bCs/>
          <w:sz w:val="24"/>
          <w:szCs w:val="24"/>
        </w:rPr>
      </w:pPr>
      <w:r w:rsidRPr="00CE5771">
        <w:rPr>
          <w:rFonts w:ascii="Georgia-Bold" w:hAnsi="Georgia-Bold" w:cs="Georgia-Bold"/>
          <w:b/>
          <w:bCs/>
          <w:sz w:val="24"/>
          <w:szCs w:val="24"/>
        </w:rPr>
        <w:t>3. INSTRUCTIONS DE COURSE</w:t>
      </w:r>
    </w:p>
    <w:p w14:paraId="788A2817" w14:textId="4E743097" w:rsidR="00AE4B3C" w:rsidRPr="00CE5771" w:rsidRDefault="00AE4B3C" w:rsidP="00AE4B3C">
      <w:pPr>
        <w:jc w:val="both"/>
        <w:rPr>
          <w:rFonts w:ascii="Georgia" w:hAnsi="Georgia" w:cs="Georgia"/>
          <w:sz w:val="24"/>
          <w:szCs w:val="24"/>
        </w:rPr>
      </w:pPr>
      <w:r w:rsidRPr="00CE5771">
        <w:rPr>
          <w:rFonts w:ascii="Georgia" w:hAnsi="Georgia" w:cs="Georgia"/>
          <w:sz w:val="24"/>
          <w:szCs w:val="24"/>
        </w:rPr>
        <w:t xml:space="preserve">Les IC seront disponibles après 19h le </w:t>
      </w:r>
      <w:r w:rsidR="004B5422">
        <w:rPr>
          <w:rFonts w:ascii="Georgia" w:hAnsi="Georgia" w:cs="Georgia"/>
          <w:sz w:val="24"/>
          <w:szCs w:val="24"/>
        </w:rPr>
        <w:t>03</w:t>
      </w:r>
      <w:r w:rsidRPr="00CE5771">
        <w:rPr>
          <w:rFonts w:ascii="Georgia" w:hAnsi="Georgia" w:cs="Georgia"/>
          <w:sz w:val="24"/>
          <w:szCs w:val="24"/>
        </w:rPr>
        <w:t>/10/202</w:t>
      </w:r>
      <w:r w:rsidR="004B5422">
        <w:rPr>
          <w:rFonts w:ascii="Georgia" w:hAnsi="Georgia" w:cs="Georgia"/>
          <w:sz w:val="24"/>
          <w:szCs w:val="24"/>
        </w:rPr>
        <w:t>5</w:t>
      </w:r>
      <w:r w:rsidRPr="00CE5771">
        <w:rPr>
          <w:rFonts w:ascii="Georgia" w:hAnsi="Georgia" w:cs="Georgia"/>
          <w:sz w:val="24"/>
          <w:szCs w:val="24"/>
        </w:rPr>
        <w:t xml:space="preserve"> au local de la SRT.</w:t>
      </w:r>
    </w:p>
    <w:p w14:paraId="29862FA3" w14:textId="26B90EE6" w:rsidR="00AE4B3C" w:rsidRPr="00CE5771" w:rsidRDefault="00AE4B3C" w:rsidP="00AE4B3C">
      <w:pPr>
        <w:pStyle w:val="Standard"/>
        <w:spacing w:before="120"/>
        <w:rPr>
          <w:rFonts w:ascii="Georgia" w:hAnsi="Georgia" w:cs="Georgia"/>
          <w:sz w:val="24"/>
          <w:szCs w:val="24"/>
        </w:rPr>
      </w:pPr>
      <w:r w:rsidRPr="00CE5771">
        <w:rPr>
          <w:rFonts w:ascii="Georgia" w:hAnsi="Georgia" w:cs="Georgia"/>
          <w:sz w:val="24"/>
          <w:szCs w:val="24"/>
        </w:rPr>
        <w:t>Les IC seront disponibles en version électronique sur le site de la SRT</w:t>
      </w:r>
    </w:p>
    <w:p w14:paraId="3DF2212C" w14:textId="62B3521D" w:rsidR="00804095" w:rsidRPr="00CE5771" w:rsidRDefault="00CB609F" w:rsidP="00E9745B">
      <w:pPr>
        <w:pStyle w:val="Standard"/>
        <w:spacing w:before="120"/>
        <w:rPr>
          <w:sz w:val="24"/>
          <w:szCs w:val="24"/>
        </w:rPr>
      </w:pPr>
      <w:r w:rsidRPr="00CE5771">
        <w:rPr>
          <w:rFonts w:ascii="Georgia-Bold" w:hAnsi="Georgia-Bold" w:cs="Georgia-Bold"/>
          <w:b/>
          <w:bCs/>
          <w:sz w:val="24"/>
          <w:szCs w:val="24"/>
        </w:rPr>
        <w:t>4</w:t>
      </w:r>
      <w:r w:rsidR="009C7FE2" w:rsidRPr="00CE5771">
        <w:rPr>
          <w:rFonts w:ascii="Georgia-Bold" w:hAnsi="Georgia-Bold" w:cs="Georgia-Bold"/>
          <w:b/>
          <w:bCs/>
          <w:sz w:val="24"/>
          <w:szCs w:val="24"/>
        </w:rPr>
        <w:t>. INSCRIPTIONS</w:t>
      </w:r>
    </w:p>
    <w:p w14:paraId="4B706503" w14:textId="15F3D604" w:rsidR="008827A1" w:rsidRPr="007677AE" w:rsidRDefault="007417BA" w:rsidP="008827A1">
      <w:pPr>
        <w:pStyle w:val="Standard"/>
        <w:jc w:val="center"/>
        <w:rPr>
          <w:rFonts w:ascii="Georgia-Bold" w:hAnsi="Georgia-Bold" w:cs="Georgia-Bold" w:hint="eastAsia"/>
          <w:b/>
          <w:bCs/>
          <w:sz w:val="24"/>
          <w:szCs w:val="24"/>
        </w:rPr>
      </w:pPr>
      <w:r w:rsidRPr="007677AE">
        <w:rPr>
          <w:rFonts w:ascii="Georgia-Bold" w:hAnsi="Georgia-Bold" w:cs="Georgia-Bold"/>
          <w:b/>
          <w:bCs/>
          <w:sz w:val="24"/>
          <w:szCs w:val="24"/>
        </w:rPr>
        <w:t>8</w:t>
      </w:r>
      <w:r w:rsidR="00954E79" w:rsidRPr="007677AE">
        <w:rPr>
          <w:rFonts w:ascii="Georgia-Bold" w:hAnsi="Georgia-Bold" w:cs="Georgia-Bold"/>
          <w:b/>
          <w:bCs/>
          <w:sz w:val="24"/>
          <w:szCs w:val="24"/>
        </w:rPr>
        <w:t>0</w:t>
      </w:r>
      <w:r w:rsidR="008827A1" w:rsidRPr="007677AE">
        <w:rPr>
          <w:rFonts w:ascii="Georgia-Bold" w:hAnsi="Georgia-Bold" w:cs="Georgia-Bold"/>
          <w:b/>
          <w:bCs/>
          <w:sz w:val="24"/>
          <w:szCs w:val="24"/>
        </w:rPr>
        <w:t xml:space="preserve"> €</w:t>
      </w:r>
      <w:r w:rsidR="00520CC5" w:rsidRPr="007677AE">
        <w:rPr>
          <w:rFonts w:ascii="Georgia-Bold" w:hAnsi="Georgia-Bold" w:cs="Georgia-Bold"/>
          <w:b/>
          <w:bCs/>
          <w:sz w:val="24"/>
          <w:szCs w:val="24"/>
        </w:rPr>
        <w:t xml:space="preserve"> par </w:t>
      </w:r>
      <w:r w:rsidR="00954E79" w:rsidRPr="007677AE">
        <w:rPr>
          <w:rFonts w:ascii="Georgia-Bold" w:hAnsi="Georgia-Bold" w:cs="Georgia-Bold"/>
          <w:b/>
          <w:bCs/>
          <w:sz w:val="24"/>
          <w:szCs w:val="24"/>
        </w:rPr>
        <w:t>bateau</w:t>
      </w:r>
    </w:p>
    <w:p w14:paraId="57FA0C25" w14:textId="6EDE5D28" w:rsidR="00804095" w:rsidRPr="007677AE" w:rsidRDefault="008827A1" w:rsidP="008827A1">
      <w:pPr>
        <w:pStyle w:val="Standard"/>
        <w:jc w:val="center"/>
        <w:rPr>
          <w:sz w:val="24"/>
          <w:szCs w:val="24"/>
        </w:rPr>
      </w:pPr>
      <w:r w:rsidRPr="007677AE">
        <w:rPr>
          <w:rFonts w:ascii="Georgia-Bold" w:hAnsi="Georgia-Bold" w:cs="Georgia-Bold"/>
          <w:b/>
          <w:bCs/>
          <w:sz w:val="24"/>
          <w:szCs w:val="24"/>
        </w:rPr>
        <w:t xml:space="preserve">Supplément de </w:t>
      </w:r>
      <w:r w:rsidR="00954E79" w:rsidRPr="007677AE">
        <w:rPr>
          <w:rFonts w:ascii="Georgia-Bold" w:hAnsi="Georgia-Bold" w:cs="Georgia-Bold"/>
          <w:b/>
          <w:bCs/>
          <w:sz w:val="24"/>
          <w:szCs w:val="24"/>
        </w:rPr>
        <w:t>10</w:t>
      </w:r>
      <w:r w:rsidRPr="007677AE">
        <w:rPr>
          <w:rFonts w:ascii="Georgia-Bold" w:hAnsi="Georgia-Bold" w:cs="Georgia-Bold"/>
          <w:b/>
          <w:bCs/>
          <w:sz w:val="24"/>
          <w:szCs w:val="24"/>
        </w:rPr>
        <w:t xml:space="preserve"> € après le </w:t>
      </w:r>
      <w:r w:rsidR="00954E79" w:rsidRPr="007677AE">
        <w:rPr>
          <w:rFonts w:ascii="Georgia-Bold" w:hAnsi="Georgia-Bold" w:cs="Georgia-Bold"/>
          <w:b/>
          <w:bCs/>
          <w:sz w:val="24"/>
          <w:szCs w:val="24"/>
        </w:rPr>
        <w:t>2</w:t>
      </w:r>
      <w:r w:rsidR="004B5422" w:rsidRPr="007677AE">
        <w:rPr>
          <w:rFonts w:ascii="Georgia-Bold" w:hAnsi="Georgia-Bold" w:cs="Georgia-Bold"/>
          <w:b/>
          <w:bCs/>
          <w:sz w:val="24"/>
          <w:szCs w:val="24"/>
        </w:rPr>
        <w:t>8 septembre</w:t>
      </w:r>
      <w:r w:rsidR="001E39FF" w:rsidRPr="007677AE">
        <w:rPr>
          <w:rFonts w:ascii="Georgia-Bold" w:hAnsi="Georgia-Bold" w:cs="Georgia-Bold"/>
          <w:b/>
          <w:bCs/>
          <w:sz w:val="24"/>
          <w:szCs w:val="24"/>
        </w:rPr>
        <w:t xml:space="preserve"> 202</w:t>
      </w:r>
      <w:r w:rsidR="004B5422" w:rsidRPr="007677AE">
        <w:rPr>
          <w:rFonts w:ascii="Georgia-Bold" w:hAnsi="Georgia-Bold" w:cs="Georgia-Bold"/>
          <w:b/>
          <w:bCs/>
          <w:sz w:val="24"/>
          <w:szCs w:val="24"/>
        </w:rPr>
        <w:t>5</w:t>
      </w:r>
    </w:p>
    <w:p w14:paraId="2EB0BA77" w14:textId="77777777" w:rsidR="00804095" w:rsidRPr="007677AE" w:rsidRDefault="009C7FE2" w:rsidP="00E9745B">
      <w:pPr>
        <w:pStyle w:val="Standard"/>
        <w:spacing w:before="120" w:after="120"/>
        <w:rPr>
          <w:sz w:val="24"/>
          <w:szCs w:val="24"/>
        </w:rPr>
      </w:pPr>
      <w:r w:rsidRPr="007677AE">
        <w:rPr>
          <w:rFonts w:ascii="Georgia" w:hAnsi="Georgia" w:cs="Georgia"/>
          <w:sz w:val="24"/>
          <w:szCs w:val="24"/>
        </w:rPr>
        <w:t xml:space="preserve">Tous les documents sont téléchargeables sur le site : </w:t>
      </w:r>
      <w:r w:rsidRPr="007677AE">
        <w:rPr>
          <w:rFonts w:ascii="Georgia-Bold" w:hAnsi="Georgia-Bold" w:cs="Georgia-Bold"/>
          <w:b/>
          <w:bCs/>
          <w:sz w:val="24"/>
          <w:szCs w:val="24"/>
        </w:rPr>
        <w:t>www.srt.asso.fr</w:t>
      </w:r>
    </w:p>
    <w:p w14:paraId="4CEE2499" w14:textId="48CADBCD" w:rsidR="00804095" w:rsidRPr="007677AE" w:rsidRDefault="00CE5771" w:rsidP="00E9745B">
      <w:pPr>
        <w:pStyle w:val="Standard"/>
        <w:rPr>
          <w:sz w:val="24"/>
          <w:szCs w:val="24"/>
        </w:rPr>
      </w:pPr>
      <w:r w:rsidRPr="007677AE">
        <w:rPr>
          <w:rFonts w:ascii="Georgia-Bold" w:hAnsi="Georgia-Bold" w:cs="Georgia-Bold"/>
          <w:b/>
          <w:bCs/>
          <w:sz w:val="24"/>
          <w:szCs w:val="24"/>
        </w:rPr>
        <w:t>Les inscriptions seront enregistrées</w:t>
      </w:r>
      <w:r w:rsidR="009C7FE2" w:rsidRPr="007677AE">
        <w:rPr>
          <w:rFonts w:ascii="Georgia-Bold" w:hAnsi="Georgia-Bold" w:cs="Georgia-Bold"/>
          <w:b/>
          <w:bCs/>
          <w:sz w:val="24"/>
          <w:szCs w:val="24"/>
        </w:rPr>
        <w:t xml:space="preserve"> :</w:t>
      </w:r>
    </w:p>
    <w:p w14:paraId="66FED25A" w14:textId="4884C232" w:rsidR="00804095" w:rsidRPr="007677AE" w:rsidRDefault="00334D65" w:rsidP="00E9745B">
      <w:pPr>
        <w:pStyle w:val="Paragraphedeliste"/>
        <w:numPr>
          <w:ilvl w:val="0"/>
          <w:numId w:val="6"/>
        </w:numPr>
        <w:ind w:left="426"/>
        <w:rPr>
          <w:sz w:val="24"/>
          <w:szCs w:val="24"/>
        </w:rPr>
      </w:pPr>
      <w:r w:rsidRPr="007677AE">
        <w:rPr>
          <w:rFonts w:ascii="Georgia" w:hAnsi="Georgia" w:cs="Georgia"/>
          <w:sz w:val="24"/>
          <w:szCs w:val="24"/>
        </w:rPr>
        <w:t>Par courrier</w:t>
      </w:r>
      <w:r w:rsidR="009C7FE2" w:rsidRPr="007677AE">
        <w:rPr>
          <w:rFonts w:ascii="Georgia" w:hAnsi="Georgia" w:cs="Georgia"/>
          <w:sz w:val="24"/>
          <w:szCs w:val="24"/>
        </w:rPr>
        <w:t xml:space="preserve"> : </w:t>
      </w:r>
      <w:r w:rsidR="009C7FE2" w:rsidRPr="007677AE">
        <w:rPr>
          <w:rFonts w:ascii="Georgia-Bold" w:hAnsi="Georgia-Bold" w:cs="Georgia-Bold"/>
          <w:b/>
          <w:bCs/>
          <w:sz w:val="24"/>
          <w:szCs w:val="24"/>
        </w:rPr>
        <w:t xml:space="preserve">SRT </w:t>
      </w:r>
      <w:r w:rsidRPr="007677AE">
        <w:rPr>
          <w:rFonts w:ascii="Georgia-Bold" w:hAnsi="Georgia-Bold" w:cs="Georgia-Bold"/>
          <w:b/>
          <w:bCs/>
          <w:sz w:val="24"/>
          <w:szCs w:val="24"/>
        </w:rPr>
        <w:t>–Capitainerie</w:t>
      </w:r>
      <w:r w:rsidR="009C7FE2" w:rsidRPr="007677AE">
        <w:rPr>
          <w:rFonts w:ascii="Georgia-Bold" w:hAnsi="Georgia-Bold" w:cs="Georgia-Bold"/>
          <w:b/>
          <w:bCs/>
          <w:sz w:val="24"/>
          <w:szCs w:val="24"/>
        </w:rPr>
        <w:t xml:space="preserve"> </w:t>
      </w:r>
      <w:r w:rsidRPr="007677AE">
        <w:rPr>
          <w:rFonts w:ascii="Georgia-Bold" w:hAnsi="Georgia-Bold" w:cs="Georgia-Bold"/>
          <w:b/>
          <w:bCs/>
          <w:sz w:val="24"/>
          <w:szCs w:val="24"/>
        </w:rPr>
        <w:t xml:space="preserve">Quai </w:t>
      </w:r>
      <w:proofErr w:type="spellStart"/>
      <w:r w:rsidRPr="007677AE">
        <w:rPr>
          <w:rFonts w:ascii="Georgia-Bold" w:hAnsi="Georgia-Bold" w:cs="Georgia-Bold"/>
          <w:b/>
          <w:bCs/>
          <w:sz w:val="24"/>
          <w:szCs w:val="24"/>
        </w:rPr>
        <w:t>Sévine</w:t>
      </w:r>
      <w:proofErr w:type="spellEnd"/>
      <w:r w:rsidRPr="007677AE">
        <w:rPr>
          <w:rFonts w:ascii="Georgia-Bold" w:hAnsi="Georgia-Bold" w:cs="Georgia-Bold"/>
          <w:b/>
          <w:bCs/>
          <w:sz w:val="24"/>
          <w:szCs w:val="24"/>
        </w:rPr>
        <w:t xml:space="preserve"> </w:t>
      </w:r>
      <w:proofErr w:type="spellStart"/>
      <w:r w:rsidRPr="007677AE">
        <w:rPr>
          <w:rFonts w:ascii="Georgia-Bold" w:hAnsi="Georgia-Bold" w:cs="Georgia-Bold"/>
          <w:b/>
          <w:bCs/>
          <w:sz w:val="24"/>
          <w:szCs w:val="24"/>
        </w:rPr>
        <w:t>Bustamente</w:t>
      </w:r>
      <w:proofErr w:type="spellEnd"/>
      <w:r w:rsidR="009C7FE2" w:rsidRPr="007677AE">
        <w:rPr>
          <w:rFonts w:ascii="Georgia-Bold" w:hAnsi="Georgia-Bold" w:cs="Georgia-Bold"/>
          <w:b/>
          <w:bCs/>
          <w:sz w:val="24"/>
          <w:szCs w:val="24"/>
        </w:rPr>
        <w:t xml:space="preserve"> 44420 LA TURBALLE </w:t>
      </w:r>
      <w:r w:rsidR="009C7FE2" w:rsidRPr="007677AE">
        <w:rPr>
          <w:rFonts w:ascii="Georgia" w:hAnsi="Georgia" w:cs="Georgia"/>
          <w:sz w:val="24"/>
          <w:szCs w:val="24"/>
        </w:rPr>
        <w:t xml:space="preserve">avant le </w:t>
      </w:r>
      <w:r w:rsidR="004633BF" w:rsidRPr="007677AE">
        <w:rPr>
          <w:rFonts w:ascii="Georgia" w:hAnsi="Georgia" w:cs="Georgia"/>
          <w:sz w:val="24"/>
          <w:szCs w:val="24"/>
        </w:rPr>
        <w:t>28 septembre</w:t>
      </w:r>
      <w:r w:rsidR="009C7FE2" w:rsidRPr="007677AE">
        <w:rPr>
          <w:rFonts w:ascii="Georgia" w:hAnsi="Georgia" w:cs="Georgia"/>
          <w:sz w:val="24"/>
          <w:szCs w:val="24"/>
        </w:rPr>
        <w:t xml:space="preserve">. Passé cette date, les inscriptions seront majorées de </w:t>
      </w:r>
      <w:r w:rsidR="00954E79" w:rsidRPr="007677AE">
        <w:rPr>
          <w:rFonts w:ascii="Georgia" w:hAnsi="Georgia" w:cs="Georgia"/>
          <w:sz w:val="24"/>
          <w:szCs w:val="24"/>
        </w:rPr>
        <w:t>10</w:t>
      </w:r>
      <w:r w:rsidR="009C7FE2" w:rsidRPr="007677AE">
        <w:rPr>
          <w:rFonts w:ascii="Georgia" w:hAnsi="Georgia" w:cs="Georgia"/>
          <w:sz w:val="24"/>
          <w:szCs w:val="24"/>
        </w:rPr>
        <w:t>€</w:t>
      </w:r>
    </w:p>
    <w:p w14:paraId="437F155C" w14:textId="07221379" w:rsidR="00CE5771" w:rsidRPr="007677AE" w:rsidRDefault="00CE5771" w:rsidP="00E9745B">
      <w:pPr>
        <w:pStyle w:val="Paragraphedeliste"/>
        <w:numPr>
          <w:ilvl w:val="0"/>
          <w:numId w:val="6"/>
        </w:numPr>
        <w:ind w:left="426"/>
        <w:rPr>
          <w:sz w:val="24"/>
          <w:szCs w:val="24"/>
        </w:rPr>
      </w:pPr>
      <w:r w:rsidRPr="007677AE">
        <w:rPr>
          <w:rFonts w:ascii="Georgia" w:hAnsi="Georgia" w:cs="Georgia"/>
          <w:sz w:val="24"/>
          <w:szCs w:val="24"/>
        </w:rPr>
        <w:t xml:space="preserve">Par </w:t>
      </w:r>
      <w:r w:rsidR="007677AE">
        <w:rPr>
          <w:rFonts w:ascii="Georgia" w:hAnsi="Georgia" w:cs="Georgia"/>
          <w:sz w:val="24"/>
          <w:szCs w:val="24"/>
        </w:rPr>
        <w:t xml:space="preserve">internet sur le site de la </w:t>
      </w:r>
      <w:proofErr w:type="gramStart"/>
      <w:r w:rsidR="007677AE">
        <w:rPr>
          <w:rFonts w:ascii="Georgia" w:hAnsi="Georgia" w:cs="Georgia"/>
          <w:sz w:val="24"/>
          <w:szCs w:val="24"/>
        </w:rPr>
        <w:t xml:space="preserve">SRT </w:t>
      </w:r>
      <w:r w:rsidRPr="007677AE">
        <w:rPr>
          <w:rFonts w:ascii="Georgia" w:hAnsi="Georgia" w:cs="Georgia"/>
          <w:sz w:val="24"/>
          <w:szCs w:val="24"/>
        </w:rPr>
        <w:t> :</w:t>
      </w:r>
      <w:proofErr w:type="gramEnd"/>
      <w:r w:rsidRPr="007677AE">
        <w:rPr>
          <w:rFonts w:ascii="Georgia" w:hAnsi="Georgia" w:cs="Georgia"/>
          <w:sz w:val="24"/>
          <w:szCs w:val="24"/>
        </w:rPr>
        <w:t xml:space="preserve"> </w:t>
      </w:r>
      <w:r w:rsidRPr="00C2410A">
        <w:rPr>
          <w:rFonts w:ascii="Georgia" w:hAnsi="Georgia" w:cs="Georgia"/>
          <w:b/>
          <w:bCs/>
          <w:sz w:val="24"/>
          <w:szCs w:val="24"/>
        </w:rPr>
        <w:t>srt.asso</w:t>
      </w:r>
      <w:r w:rsidR="007677AE" w:rsidRPr="00C2410A">
        <w:rPr>
          <w:rFonts w:ascii="Georgia" w:hAnsi="Georgia" w:cs="Georgia"/>
          <w:b/>
          <w:bCs/>
          <w:sz w:val="24"/>
          <w:szCs w:val="24"/>
        </w:rPr>
        <w:t>.fr</w:t>
      </w:r>
      <w:r w:rsidR="007677AE">
        <w:rPr>
          <w:rFonts w:ascii="Georgia" w:hAnsi="Georgia" w:cs="Georgia"/>
          <w:sz w:val="24"/>
          <w:szCs w:val="24"/>
        </w:rPr>
        <w:t xml:space="preserve"> en cliquant sur le lien</w:t>
      </w:r>
      <w:r w:rsidR="00D84602">
        <w:rPr>
          <w:rFonts w:ascii="Georgia" w:hAnsi="Georgia" w:cs="Georgia"/>
          <w:sz w:val="24"/>
          <w:szCs w:val="24"/>
        </w:rPr>
        <w:t xml:space="preserve"> "Inscription"</w:t>
      </w:r>
    </w:p>
    <w:p w14:paraId="58D8BF8E" w14:textId="3C573E1C" w:rsidR="00804095" w:rsidRPr="00CE5771" w:rsidRDefault="009C7FE2" w:rsidP="00E9745B">
      <w:pPr>
        <w:pStyle w:val="Paragraphedeliste"/>
        <w:numPr>
          <w:ilvl w:val="0"/>
          <w:numId w:val="1"/>
        </w:numPr>
        <w:spacing w:after="120"/>
        <w:ind w:left="426"/>
        <w:rPr>
          <w:sz w:val="24"/>
          <w:szCs w:val="24"/>
        </w:rPr>
      </w:pPr>
      <w:r w:rsidRPr="007677AE">
        <w:rPr>
          <w:rFonts w:ascii="Georgia" w:hAnsi="Georgia" w:cs="Georgia"/>
          <w:sz w:val="24"/>
          <w:szCs w:val="24"/>
        </w:rPr>
        <w:t xml:space="preserve">Confirmation des inscriptions le vendredi </w:t>
      </w:r>
      <w:r w:rsidR="004633BF" w:rsidRPr="007677AE">
        <w:rPr>
          <w:rFonts w:ascii="Georgia" w:hAnsi="Georgia" w:cs="Georgia"/>
          <w:sz w:val="24"/>
          <w:szCs w:val="24"/>
        </w:rPr>
        <w:t>3</w:t>
      </w:r>
      <w:r w:rsidR="00954E79" w:rsidRPr="007677AE">
        <w:rPr>
          <w:rFonts w:ascii="Georgia" w:hAnsi="Georgia" w:cs="Georgia"/>
          <w:sz w:val="24"/>
          <w:szCs w:val="24"/>
        </w:rPr>
        <w:t xml:space="preserve"> octobre</w:t>
      </w:r>
      <w:r w:rsidR="0057693A" w:rsidRPr="007677AE">
        <w:rPr>
          <w:rFonts w:ascii="Georgia" w:hAnsi="Georgia" w:cs="Georgia"/>
          <w:sz w:val="24"/>
          <w:szCs w:val="24"/>
        </w:rPr>
        <w:t xml:space="preserve"> 202</w:t>
      </w:r>
      <w:r w:rsidR="004633BF" w:rsidRPr="007677AE">
        <w:rPr>
          <w:rFonts w:ascii="Georgia" w:hAnsi="Georgia" w:cs="Georgia"/>
          <w:sz w:val="24"/>
          <w:szCs w:val="24"/>
        </w:rPr>
        <w:t>5</w:t>
      </w:r>
      <w:r w:rsidRPr="007677AE">
        <w:rPr>
          <w:rFonts w:ascii="Georgia" w:hAnsi="Georgia" w:cs="Georgia"/>
          <w:sz w:val="24"/>
          <w:szCs w:val="24"/>
        </w:rPr>
        <w:t xml:space="preserve"> de</w:t>
      </w:r>
      <w:r w:rsidRPr="00CE5771">
        <w:rPr>
          <w:rFonts w:ascii="Georgia" w:hAnsi="Georgia" w:cs="Georgia"/>
          <w:sz w:val="24"/>
          <w:szCs w:val="24"/>
        </w:rPr>
        <w:t xml:space="preserve"> 17h à 19h </w:t>
      </w:r>
      <w:r w:rsidR="00954E79" w:rsidRPr="00CE5771">
        <w:rPr>
          <w:rFonts w:ascii="Georgia" w:hAnsi="Georgia" w:cs="Georgia"/>
          <w:sz w:val="24"/>
          <w:szCs w:val="24"/>
        </w:rPr>
        <w:t xml:space="preserve">et le samedi </w:t>
      </w:r>
      <w:r w:rsidR="004633BF">
        <w:rPr>
          <w:rFonts w:ascii="Georgia" w:hAnsi="Georgia" w:cs="Georgia"/>
          <w:sz w:val="24"/>
          <w:szCs w:val="24"/>
        </w:rPr>
        <w:t>4</w:t>
      </w:r>
      <w:r w:rsidR="00954E79" w:rsidRPr="00CE5771">
        <w:rPr>
          <w:rFonts w:ascii="Georgia" w:hAnsi="Georgia" w:cs="Georgia"/>
          <w:sz w:val="24"/>
          <w:szCs w:val="24"/>
        </w:rPr>
        <w:t xml:space="preserve"> octobre de </w:t>
      </w:r>
      <w:r w:rsidR="009708C6" w:rsidRPr="00CE5771">
        <w:rPr>
          <w:rFonts w:ascii="Georgia" w:hAnsi="Georgia" w:cs="Georgia"/>
          <w:sz w:val="24"/>
          <w:szCs w:val="24"/>
        </w:rPr>
        <w:t>9</w:t>
      </w:r>
      <w:r w:rsidR="00954E79" w:rsidRPr="00CE5771">
        <w:rPr>
          <w:rFonts w:ascii="Georgia" w:hAnsi="Georgia" w:cs="Georgia"/>
          <w:sz w:val="24"/>
          <w:szCs w:val="24"/>
        </w:rPr>
        <w:t xml:space="preserve">h à </w:t>
      </w:r>
      <w:r w:rsidR="009708C6" w:rsidRPr="00CE5771">
        <w:rPr>
          <w:rFonts w:ascii="Georgia" w:hAnsi="Georgia" w:cs="Georgia"/>
          <w:sz w:val="24"/>
          <w:szCs w:val="24"/>
        </w:rPr>
        <w:t>11h</w:t>
      </w:r>
      <w:r w:rsidR="00954E79" w:rsidRPr="00CE5771">
        <w:rPr>
          <w:rFonts w:ascii="Georgia" w:hAnsi="Georgia" w:cs="Georgia"/>
          <w:sz w:val="24"/>
          <w:szCs w:val="24"/>
        </w:rPr>
        <w:t xml:space="preserve"> </w:t>
      </w:r>
      <w:r w:rsidRPr="00CE5771">
        <w:rPr>
          <w:rFonts w:ascii="Georgia" w:hAnsi="Georgia" w:cs="Georgia"/>
          <w:sz w:val="24"/>
          <w:szCs w:val="24"/>
        </w:rPr>
        <w:t>au local SRT, port de la Turballe.</w:t>
      </w:r>
    </w:p>
    <w:p w14:paraId="0E3983E7" w14:textId="77777777" w:rsidR="00804095" w:rsidRPr="00CE5771" w:rsidRDefault="009C7FE2" w:rsidP="00E9745B">
      <w:pPr>
        <w:pStyle w:val="Standard"/>
        <w:spacing w:after="120"/>
        <w:rPr>
          <w:sz w:val="24"/>
          <w:szCs w:val="24"/>
        </w:rPr>
      </w:pPr>
      <w:r w:rsidRPr="00CE5771">
        <w:rPr>
          <w:rFonts w:ascii="Georgia-Bold" w:hAnsi="Georgia-Bold" w:cs="Georgia-Bold"/>
          <w:b/>
          <w:bCs/>
          <w:sz w:val="24"/>
          <w:szCs w:val="24"/>
        </w:rPr>
        <w:t>ATTENTION : il ne sera plus possible de s'inscrire ensuite</w:t>
      </w:r>
    </w:p>
    <w:p w14:paraId="4F85FC2D" w14:textId="77777777" w:rsidR="00804095" w:rsidRPr="00CE5771" w:rsidRDefault="009C7FE2" w:rsidP="00E9745B">
      <w:pPr>
        <w:pStyle w:val="Standard"/>
        <w:rPr>
          <w:sz w:val="24"/>
          <w:szCs w:val="24"/>
        </w:rPr>
      </w:pPr>
      <w:r w:rsidRPr="00CE5771">
        <w:rPr>
          <w:rFonts w:ascii="Georgia" w:hAnsi="Georgia" w:cs="Georgia"/>
          <w:sz w:val="24"/>
          <w:szCs w:val="24"/>
        </w:rPr>
        <w:t>Le dossier devra comprendre :</w:t>
      </w:r>
    </w:p>
    <w:p w14:paraId="62281A38" w14:textId="0721A145" w:rsidR="00804095" w:rsidRPr="00CE5771" w:rsidRDefault="009C7FE2" w:rsidP="008827A1">
      <w:pPr>
        <w:pStyle w:val="Standard"/>
        <w:ind w:left="284"/>
        <w:rPr>
          <w:sz w:val="24"/>
          <w:szCs w:val="24"/>
        </w:rPr>
      </w:pPr>
      <w:r w:rsidRPr="00CE5771">
        <w:rPr>
          <w:rFonts w:ascii="Georgia" w:hAnsi="Georgia" w:cs="Georgia"/>
          <w:sz w:val="24"/>
          <w:szCs w:val="24"/>
        </w:rPr>
        <w:t xml:space="preserve">1-photocopie </w:t>
      </w:r>
      <w:r w:rsidR="00954E79" w:rsidRPr="00CE5771">
        <w:rPr>
          <w:rFonts w:ascii="Georgia" w:hAnsi="Georgia" w:cs="Georgia"/>
          <w:sz w:val="24"/>
          <w:szCs w:val="24"/>
        </w:rPr>
        <w:t>du certificat de jauge de la classe Muscadet en cours de validité</w:t>
      </w:r>
    </w:p>
    <w:p w14:paraId="3782C84F" w14:textId="01582545" w:rsidR="00804095" w:rsidRPr="00CE5771" w:rsidRDefault="009C7FE2" w:rsidP="008827A1">
      <w:pPr>
        <w:pStyle w:val="Standard"/>
        <w:ind w:left="284"/>
        <w:rPr>
          <w:rFonts w:ascii="Georgia" w:hAnsi="Georgia" w:cs="Georgia"/>
          <w:sz w:val="24"/>
          <w:szCs w:val="24"/>
        </w:rPr>
      </w:pPr>
      <w:r w:rsidRPr="00CE5771">
        <w:rPr>
          <w:rFonts w:ascii="Georgia" w:hAnsi="Georgia" w:cs="Georgia"/>
          <w:sz w:val="24"/>
          <w:szCs w:val="24"/>
        </w:rPr>
        <w:t>2-liste d'équipage complète suivant formulaire (numéros de licence 20</w:t>
      </w:r>
      <w:r w:rsidR="00612C7B" w:rsidRPr="00CE5771">
        <w:rPr>
          <w:rFonts w:ascii="Georgia" w:hAnsi="Georgia" w:cs="Georgia"/>
          <w:sz w:val="24"/>
          <w:szCs w:val="24"/>
        </w:rPr>
        <w:t>2</w:t>
      </w:r>
      <w:r w:rsidR="004633BF">
        <w:rPr>
          <w:rFonts w:ascii="Georgia" w:hAnsi="Georgia" w:cs="Georgia"/>
          <w:sz w:val="24"/>
          <w:szCs w:val="24"/>
        </w:rPr>
        <w:t>5</w:t>
      </w:r>
      <w:r w:rsidR="008162CE" w:rsidRPr="00CE5771">
        <w:rPr>
          <w:rFonts w:ascii="Georgia" w:hAnsi="Georgia" w:cs="Georgia"/>
          <w:sz w:val="24"/>
          <w:szCs w:val="24"/>
        </w:rPr>
        <w:t>)</w:t>
      </w:r>
      <w:r w:rsidR="00B6517D" w:rsidRPr="00CE5771">
        <w:rPr>
          <w:rFonts w:ascii="Georgia" w:hAnsi="Georgia" w:cs="Georgia"/>
          <w:sz w:val="24"/>
          <w:szCs w:val="24"/>
        </w:rPr>
        <w:t xml:space="preserve"> avec :</w:t>
      </w:r>
    </w:p>
    <w:p w14:paraId="0C16D3A0" w14:textId="6F3BB465" w:rsidR="00B6517D" w:rsidRPr="00CE5771" w:rsidRDefault="00B6517D" w:rsidP="00B6517D">
      <w:pPr>
        <w:pStyle w:val="Standard"/>
        <w:numPr>
          <w:ilvl w:val="0"/>
          <w:numId w:val="9"/>
        </w:numPr>
        <w:rPr>
          <w:rFonts w:ascii="Georgia" w:hAnsi="Georgia"/>
          <w:sz w:val="24"/>
          <w:szCs w:val="24"/>
        </w:rPr>
      </w:pPr>
      <w:r w:rsidRPr="00CE5771">
        <w:rPr>
          <w:rFonts w:ascii="Georgia" w:hAnsi="Georgia"/>
          <w:sz w:val="24"/>
          <w:szCs w:val="24"/>
        </w:rPr>
        <w:t xml:space="preserve">Pour chaque concurrent majeur en possession d’une Licence Club </w:t>
      </w:r>
      <w:proofErr w:type="spellStart"/>
      <w:r w:rsidRPr="00CE5771">
        <w:rPr>
          <w:rFonts w:ascii="Georgia" w:hAnsi="Georgia"/>
          <w:sz w:val="24"/>
          <w:szCs w:val="24"/>
        </w:rPr>
        <w:t>FFVoile</w:t>
      </w:r>
      <w:proofErr w:type="spellEnd"/>
      <w:r w:rsidRPr="00CE5771">
        <w:rPr>
          <w:rFonts w:ascii="Georgia" w:hAnsi="Georgia"/>
          <w:sz w:val="24"/>
          <w:szCs w:val="24"/>
        </w:rPr>
        <w:t xml:space="preserve">, la licence Club </w:t>
      </w:r>
      <w:proofErr w:type="spellStart"/>
      <w:r w:rsidRPr="00CE5771">
        <w:rPr>
          <w:rFonts w:ascii="Georgia" w:hAnsi="Georgia"/>
          <w:sz w:val="24"/>
          <w:szCs w:val="24"/>
        </w:rPr>
        <w:t>FFVoile</w:t>
      </w:r>
      <w:proofErr w:type="spellEnd"/>
      <w:r w:rsidRPr="00CE5771">
        <w:rPr>
          <w:rFonts w:ascii="Georgia" w:hAnsi="Georgia"/>
          <w:sz w:val="24"/>
          <w:szCs w:val="24"/>
        </w:rPr>
        <w:t xml:space="preserve"> mention “compétition” ou “pratiquant”  </w:t>
      </w:r>
    </w:p>
    <w:p w14:paraId="270188A9" w14:textId="43A39230" w:rsidR="00B6517D" w:rsidRPr="00CE5771" w:rsidRDefault="00B6517D" w:rsidP="00CB609F">
      <w:pPr>
        <w:pStyle w:val="Standard"/>
        <w:numPr>
          <w:ilvl w:val="0"/>
          <w:numId w:val="9"/>
        </w:numPr>
        <w:rPr>
          <w:rFonts w:ascii="Georgia" w:hAnsi="Georgia"/>
          <w:sz w:val="24"/>
          <w:szCs w:val="24"/>
        </w:rPr>
      </w:pPr>
      <w:r w:rsidRPr="00CE5771">
        <w:rPr>
          <w:rFonts w:ascii="Georgia" w:hAnsi="Georgia"/>
          <w:sz w:val="24"/>
          <w:szCs w:val="24"/>
        </w:rPr>
        <w:t xml:space="preserve">Pour chaque concurrent mineur en possession d’une Licence Club </w:t>
      </w:r>
      <w:proofErr w:type="spellStart"/>
      <w:r w:rsidRPr="00CE5771">
        <w:rPr>
          <w:rFonts w:ascii="Georgia" w:hAnsi="Georgia"/>
          <w:sz w:val="24"/>
          <w:szCs w:val="24"/>
        </w:rPr>
        <w:t>FFVoile</w:t>
      </w:r>
      <w:proofErr w:type="spellEnd"/>
      <w:r w:rsidRPr="00CE5771">
        <w:rPr>
          <w:rFonts w:ascii="Georgia" w:hAnsi="Georgia"/>
          <w:sz w:val="24"/>
          <w:szCs w:val="24"/>
        </w:rPr>
        <w:t xml:space="preserve"> : la licence Club </w:t>
      </w:r>
      <w:proofErr w:type="spellStart"/>
      <w:r w:rsidRPr="00CE5771">
        <w:rPr>
          <w:rFonts w:ascii="Georgia" w:hAnsi="Georgia"/>
          <w:sz w:val="24"/>
          <w:szCs w:val="24"/>
        </w:rPr>
        <w:t>FFVoile</w:t>
      </w:r>
      <w:proofErr w:type="spellEnd"/>
      <w:r w:rsidRPr="00CE5771">
        <w:rPr>
          <w:rFonts w:ascii="Georgia" w:hAnsi="Georgia"/>
          <w:sz w:val="24"/>
          <w:szCs w:val="24"/>
        </w:rPr>
        <w:t xml:space="preserve"> mention « compétition » valide ou la licence Club </w:t>
      </w:r>
      <w:proofErr w:type="spellStart"/>
      <w:r w:rsidRPr="00CE5771">
        <w:rPr>
          <w:rFonts w:ascii="Georgia" w:hAnsi="Georgia"/>
          <w:sz w:val="24"/>
          <w:szCs w:val="24"/>
        </w:rPr>
        <w:t>FFVoile</w:t>
      </w:r>
      <w:proofErr w:type="spellEnd"/>
      <w:r w:rsidRPr="00CE5771">
        <w:rPr>
          <w:rFonts w:ascii="Georgia" w:hAnsi="Georgia"/>
          <w:sz w:val="24"/>
          <w:szCs w:val="24"/>
        </w:rPr>
        <w:t xml:space="preserve"> mention « adhésion » ou « pratiquant » accompagnée de l’attestation du renseignement d’un questionnaire relatif à l’état de santé du sportif mineur</w:t>
      </w:r>
    </w:p>
    <w:p w14:paraId="2F4B631B" w14:textId="77777777" w:rsidR="00804095" w:rsidRPr="00CE5771" w:rsidRDefault="009C7FE2" w:rsidP="008827A1">
      <w:pPr>
        <w:pStyle w:val="Standard"/>
        <w:ind w:left="284"/>
        <w:rPr>
          <w:sz w:val="24"/>
          <w:szCs w:val="24"/>
        </w:rPr>
      </w:pPr>
      <w:r w:rsidRPr="00CE5771">
        <w:rPr>
          <w:rFonts w:ascii="Georgia" w:hAnsi="Georgia" w:cs="Georgia"/>
          <w:sz w:val="24"/>
          <w:szCs w:val="24"/>
        </w:rPr>
        <w:t>3-attestation d'assurance du navire engagé</w:t>
      </w:r>
    </w:p>
    <w:p w14:paraId="7A25C591" w14:textId="175422C6" w:rsidR="00804095" w:rsidRPr="00CE5771" w:rsidRDefault="009C7FE2" w:rsidP="008827A1">
      <w:pPr>
        <w:pStyle w:val="Standard"/>
        <w:ind w:left="284"/>
        <w:rPr>
          <w:rFonts w:ascii="Georgia" w:hAnsi="Georgia" w:cs="Georgia"/>
          <w:sz w:val="24"/>
          <w:szCs w:val="24"/>
        </w:rPr>
      </w:pPr>
      <w:r w:rsidRPr="00CE5771">
        <w:rPr>
          <w:rFonts w:ascii="Georgia" w:hAnsi="Georgia" w:cs="Georgia"/>
          <w:sz w:val="24"/>
          <w:szCs w:val="24"/>
        </w:rPr>
        <w:lastRenderedPageBreak/>
        <w:t>4-montant de l'engagement par chèque à l'ordre de SRT</w:t>
      </w:r>
      <w:r w:rsidR="00AE4B3C" w:rsidRPr="00CE5771">
        <w:rPr>
          <w:rFonts w:ascii="Georgia" w:hAnsi="Georgia" w:cs="Georgia"/>
          <w:sz w:val="24"/>
          <w:szCs w:val="24"/>
        </w:rPr>
        <w:t xml:space="preserve"> ou paiement en ligne sur le site de la SRT</w:t>
      </w:r>
    </w:p>
    <w:p w14:paraId="6297F309" w14:textId="0E2D34DF" w:rsidR="00804095" w:rsidRPr="00CE5771" w:rsidRDefault="00CB609F" w:rsidP="009708C6">
      <w:pPr>
        <w:pStyle w:val="Standard"/>
        <w:spacing w:before="120" w:after="120"/>
        <w:rPr>
          <w:sz w:val="24"/>
          <w:szCs w:val="24"/>
        </w:rPr>
      </w:pPr>
      <w:r w:rsidRPr="00CE5771">
        <w:rPr>
          <w:rFonts w:ascii="Georgia-Bold" w:hAnsi="Georgia-Bold" w:cs="Georgia-Bold"/>
          <w:b/>
          <w:bCs/>
          <w:sz w:val="24"/>
          <w:szCs w:val="24"/>
        </w:rPr>
        <w:t>5</w:t>
      </w:r>
      <w:r w:rsidR="009C7FE2" w:rsidRPr="00CE5771">
        <w:rPr>
          <w:rFonts w:ascii="Georgia-Bold" w:hAnsi="Georgia-Bold" w:cs="Georgia-Bold"/>
          <w:b/>
          <w:bCs/>
          <w:sz w:val="24"/>
          <w:szCs w:val="24"/>
        </w:rPr>
        <w:t>. PROGRAMME</w:t>
      </w:r>
    </w:p>
    <w:p w14:paraId="2703B691" w14:textId="7822FC1C" w:rsidR="00D76C1B" w:rsidRPr="00D76C1B" w:rsidRDefault="00D76C1B" w:rsidP="00CA3A3A">
      <w:pPr>
        <w:pStyle w:val="Paragraphedeliste"/>
        <w:numPr>
          <w:ilvl w:val="0"/>
          <w:numId w:val="7"/>
        </w:numPr>
        <w:ind w:left="709"/>
        <w:rPr>
          <w:rFonts w:ascii="Georgia-Bold" w:hAnsi="Georgia-Bold" w:cs="Georgia-Bold" w:hint="eastAsia"/>
          <w:b/>
          <w:bCs/>
          <w:sz w:val="24"/>
          <w:szCs w:val="24"/>
        </w:rPr>
      </w:pPr>
      <w:r w:rsidRPr="00D76C1B">
        <w:rPr>
          <w:rFonts w:ascii="Georgia-Bold" w:hAnsi="Georgia-Bold" w:cs="Georgia-Bold"/>
          <w:b/>
          <w:bCs/>
          <w:sz w:val="24"/>
          <w:szCs w:val="24"/>
        </w:rPr>
        <w:t>Grutage :</w:t>
      </w:r>
    </w:p>
    <w:p w14:paraId="27BAAC86" w14:textId="22369DEB" w:rsidR="00D76C1B" w:rsidRDefault="00D76C1B" w:rsidP="00D76C1B">
      <w:pPr>
        <w:pStyle w:val="Paragraphedeliste"/>
        <w:numPr>
          <w:ilvl w:val="1"/>
          <w:numId w:val="7"/>
        </w:numPr>
        <w:rPr>
          <w:sz w:val="24"/>
          <w:szCs w:val="24"/>
        </w:rPr>
      </w:pPr>
      <w:r>
        <w:rPr>
          <w:sz w:val="24"/>
          <w:szCs w:val="24"/>
        </w:rPr>
        <w:t xml:space="preserve">La mise à l’eau se fera le vendredi </w:t>
      </w:r>
      <w:r w:rsidR="004633BF">
        <w:rPr>
          <w:sz w:val="24"/>
          <w:szCs w:val="24"/>
        </w:rPr>
        <w:t>3</w:t>
      </w:r>
      <w:r>
        <w:rPr>
          <w:sz w:val="24"/>
          <w:szCs w:val="24"/>
        </w:rPr>
        <w:t xml:space="preserve"> octobre de 14h à 19h et le samedi </w:t>
      </w:r>
      <w:r w:rsidR="004633BF">
        <w:rPr>
          <w:sz w:val="24"/>
          <w:szCs w:val="24"/>
        </w:rPr>
        <w:t>4</w:t>
      </w:r>
      <w:r>
        <w:rPr>
          <w:sz w:val="24"/>
          <w:szCs w:val="24"/>
        </w:rPr>
        <w:t xml:space="preserve"> octobre de 9h à 11h30</w:t>
      </w:r>
    </w:p>
    <w:p w14:paraId="13CC7178" w14:textId="6ECA4793" w:rsidR="00D76C1B" w:rsidRPr="00D76C1B" w:rsidRDefault="00D76C1B" w:rsidP="00D76C1B">
      <w:pPr>
        <w:pStyle w:val="Paragraphedeliste"/>
        <w:numPr>
          <w:ilvl w:val="1"/>
          <w:numId w:val="7"/>
        </w:numPr>
        <w:rPr>
          <w:sz w:val="24"/>
          <w:szCs w:val="24"/>
        </w:rPr>
      </w:pPr>
      <w:r>
        <w:rPr>
          <w:sz w:val="24"/>
          <w:szCs w:val="24"/>
        </w:rPr>
        <w:t xml:space="preserve">La sortie de l’eau s’effectuera le dimanche </w:t>
      </w:r>
      <w:r w:rsidR="004633BF">
        <w:rPr>
          <w:sz w:val="24"/>
          <w:szCs w:val="24"/>
        </w:rPr>
        <w:t>5</w:t>
      </w:r>
      <w:r>
        <w:rPr>
          <w:sz w:val="24"/>
          <w:szCs w:val="24"/>
        </w:rPr>
        <w:t xml:space="preserve"> octobre à partir de 14h30</w:t>
      </w:r>
    </w:p>
    <w:p w14:paraId="7A537C21" w14:textId="03704279" w:rsidR="00CA3A3A" w:rsidRPr="00CE5771" w:rsidRDefault="00CA3A3A" w:rsidP="00CA3A3A">
      <w:pPr>
        <w:pStyle w:val="Paragraphedeliste"/>
        <w:numPr>
          <w:ilvl w:val="0"/>
          <w:numId w:val="7"/>
        </w:numPr>
        <w:ind w:left="709"/>
        <w:rPr>
          <w:sz w:val="24"/>
          <w:szCs w:val="24"/>
        </w:rPr>
      </w:pPr>
      <w:proofErr w:type="gramStart"/>
      <w:r w:rsidRPr="00CE5771">
        <w:rPr>
          <w:rFonts w:ascii="Georgia-Bold" w:hAnsi="Georgia-Bold" w:cs="Georgia-Bold"/>
          <w:b/>
          <w:bCs/>
          <w:sz w:val="24"/>
          <w:szCs w:val="24"/>
        </w:rPr>
        <w:t>le</w:t>
      </w:r>
      <w:proofErr w:type="gramEnd"/>
      <w:r w:rsidRPr="00CE5771">
        <w:rPr>
          <w:rFonts w:ascii="Georgia-Bold" w:hAnsi="Georgia-Bold" w:cs="Georgia-Bold"/>
          <w:b/>
          <w:bCs/>
          <w:sz w:val="24"/>
          <w:szCs w:val="24"/>
        </w:rPr>
        <w:t xml:space="preserve"> samedi </w:t>
      </w:r>
      <w:r w:rsidR="004633BF">
        <w:rPr>
          <w:rFonts w:ascii="Georgia-Bold" w:hAnsi="Georgia-Bold" w:cs="Georgia-Bold"/>
          <w:b/>
          <w:bCs/>
          <w:sz w:val="24"/>
          <w:szCs w:val="24"/>
        </w:rPr>
        <w:t>4</w:t>
      </w:r>
      <w:r w:rsidR="009708C6" w:rsidRPr="00CE5771">
        <w:rPr>
          <w:rFonts w:ascii="Georgia-Bold" w:hAnsi="Georgia-Bold" w:cs="Georgia-Bold"/>
          <w:b/>
          <w:bCs/>
          <w:sz w:val="24"/>
          <w:szCs w:val="24"/>
        </w:rPr>
        <w:t xml:space="preserve"> octobre</w:t>
      </w:r>
      <w:r w:rsidRPr="00CE5771">
        <w:rPr>
          <w:rFonts w:ascii="Georgia-Bold" w:hAnsi="Georgia-Bold" w:cs="Georgia-Bold"/>
          <w:b/>
          <w:bCs/>
          <w:sz w:val="24"/>
          <w:szCs w:val="24"/>
        </w:rPr>
        <w:t xml:space="preserve"> </w:t>
      </w:r>
    </w:p>
    <w:p w14:paraId="5A2F912E" w14:textId="000F49DF" w:rsidR="00CA3A3A" w:rsidRPr="00CE5771" w:rsidRDefault="009708C6" w:rsidP="00D76C1B">
      <w:pPr>
        <w:pStyle w:val="Paragraphedeliste"/>
        <w:numPr>
          <w:ilvl w:val="1"/>
          <w:numId w:val="4"/>
        </w:numPr>
        <w:rPr>
          <w:rFonts w:ascii="Georgia" w:hAnsi="Georgia" w:cs="Georgia"/>
          <w:sz w:val="24"/>
          <w:szCs w:val="24"/>
        </w:rPr>
      </w:pPr>
      <w:r w:rsidRPr="00CE5771">
        <w:rPr>
          <w:rFonts w:ascii="Georgia" w:hAnsi="Georgia" w:cs="Georgia"/>
          <w:sz w:val="24"/>
          <w:szCs w:val="24"/>
        </w:rPr>
        <w:t>12</w:t>
      </w:r>
      <w:r w:rsidR="00CA3A3A" w:rsidRPr="00CE5771">
        <w:rPr>
          <w:rFonts w:ascii="Georgia" w:hAnsi="Georgia" w:cs="Georgia"/>
          <w:sz w:val="24"/>
          <w:szCs w:val="24"/>
        </w:rPr>
        <w:t xml:space="preserve">h : </w:t>
      </w:r>
      <w:proofErr w:type="gramStart"/>
      <w:r w:rsidR="00CA3A3A" w:rsidRPr="00CE5771">
        <w:rPr>
          <w:rFonts w:ascii="Georgia" w:hAnsi="Georgia" w:cs="Georgia"/>
          <w:sz w:val="24"/>
          <w:szCs w:val="24"/>
        </w:rPr>
        <w:t>briefing</w:t>
      </w:r>
      <w:proofErr w:type="gramEnd"/>
      <w:r w:rsidR="00CA3A3A" w:rsidRPr="00CE5771">
        <w:rPr>
          <w:rFonts w:ascii="Georgia" w:hAnsi="Georgia" w:cs="Georgia"/>
          <w:sz w:val="24"/>
          <w:szCs w:val="24"/>
        </w:rPr>
        <w:t xml:space="preserve"> </w:t>
      </w:r>
      <w:r w:rsidRPr="00CE5771">
        <w:rPr>
          <w:rFonts w:ascii="Georgia" w:hAnsi="Georgia" w:cs="Georgia"/>
          <w:sz w:val="24"/>
          <w:szCs w:val="24"/>
        </w:rPr>
        <w:t>et émargement</w:t>
      </w:r>
      <w:r w:rsidR="00CA3A3A" w:rsidRPr="00CE5771">
        <w:rPr>
          <w:rFonts w:ascii="Georgia" w:hAnsi="Georgia" w:cs="Georgia"/>
          <w:sz w:val="24"/>
          <w:szCs w:val="24"/>
        </w:rPr>
        <w:t>.</w:t>
      </w:r>
    </w:p>
    <w:p w14:paraId="6DE1730A" w14:textId="38DED2A3" w:rsidR="00CA3A3A" w:rsidRPr="00CE5771" w:rsidRDefault="00CA3A3A" w:rsidP="00D76C1B">
      <w:pPr>
        <w:pStyle w:val="Paragraphedeliste"/>
        <w:numPr>
          <w:ilvl w:val="1"/>
          <w:numId w:val="4"/>
        </w:numPr>
        <w:rPr>
          <w:rFonts w:ascii="Georgia" w:hAnsi="Georgia" w:cs="Georgia"/>
          <w:sz w:val="24"/>
          <w:szCs w:val="24"/>
        </w:rPr>
      </w:pPr>
      <w:r w:rsidRPr="00CE5771">
        <w:rPr>
          <w:rFonts w:ascii="Georgia" w:hAnsi="Georgia" w:cs="Georgia"/>
          <w:sz w:val="24"/>
          <w:szCs w:val="24"/>
        </w:rPr>
        <w:t>1</w:t>
      </w:r>
      <w:r w:rsidR="009708C6" w:rsidRPr="00CE5771">
        <w:rPr>
          <w:rFonts w:ascii="Georgia" w:hAnsi="Georgia" w:cs="Georgia"/>
          <w:sz w:val="24"/>
          <w:szCs w:val="24"/>
        </w:rPr>
        <w:t>3</w:t>
      </w:r>
      <w:r w:rsidRPr="00CE5771">
        <w:rPr>
          <w:rFonts w:ascii="Georgia" w:hAnsi="Georgia" w:cs="Georgia"/>
          <w:sz w:val="24"/>
          <w:szCs w:val="24"/>
        </w:rPr>
        <w:t>h</w:t>
      </w:r>
      <w:r w:rsidR="009708C6" w:rsidRPr="00CE5771">
        <w:rPr>
          <w:rFonts w:ascii="Georgia" w:hAnsi="Georgia" w:cs="Georgia"/>
          <w:sz w:val="24"/>
          <w:szCs w:val="24"/>
        </w:rPr>
        <w:t>30</w:t>
      </w:r>
      <w:r w:rsidRPr="00CE5771">
        <w:rPr>
          <w:rFonts w:ascii="Georgia" w:hAnsi="Georgia" w:cs="Georgia"/>
          <w:sz w:val="24"/>
          <w:szCs w:val="24"/>
        </w:rPr>
        <w:t xml:space="preserve"> : </w:t>
      </w:r>
      <w:r w:rsidR="009708C6" w:rsidRPr="00CE5771">
        <w:rPr>
          <w:rFonts w:ascii="Georgia" w:hAnsi="Georgia" w:cs="Georgia"/>
          <w:sz w:val="24"/>
          <w:szCs w:val="24"/>
        </w:rPr>
        <w:t xml:space="preserve">Parcours techniques. </w:t>
      </w:r>
      <w:r w:rsidRPr="00CE5771">
        <w:rPr>
          <w:rFonts w:ascii="Georgia" w:hAnsi="Georgia" w:cs="Georgia"/>
          <w:sz w:val="24"/>
          <w:szCs w:val="24"/>
        </w:rPr>
        <w:t xml:space="preserve">Signal d’avertissement </w:t>
      </w:r>
      <w:r w:rsidR="009708C6" w:rsidRPr="00CE5771">
        <w:rPr>
          <w:rFonts w:ascii="Georgia" w:hAnsi="Georgia" w:cs="Georgia"/>
          <w:sz w:val="24"/>
          <w:szCs w:val="24"/>
        </w:rPr>
        <w:t xml:space="preserve">de la 1ère course </w:t>
      </w:r>
      <w:r w:rsidRPr="00CE5771">
        <w:rPr>
          <w:rFonts w:ascii="Georgia" w:hAnsi="Georgia" w:cs="Georgia"/>
          <w:sz w:val="24"/>
          <w:szCs w:val="24"/>
        </w:rPr>
        <w:t>devant le port de La Turballe.</w:t>
      </w:r>
    </w:p>
    <w:p w14:paraId="7D0744F5" w14:textId="6060532B" w:rsidR="00CA3A3A" w:rsidRPr="00CE5771" w:rsidRDefault="00CA3A3A" w:rsidP="00D76C1B">
      <w:pPr>
        <w:pStyle w:val="Paragraphedeliste"/>
        <w:numPr>
          <w:ilvl w:val="1"/>
          <w:numId w:val="4"/>
        </w:numPr>
        <w:rPr>
          <w:rFonts w:ascii="Georgia" w:hAnsi="Georgia" w:cs="Georgia"/>
          <w:sz w:val="24"/>
          <w:szCs w:val="24"/>
        </w:rPr>
      </w:pPr>
      <w:r w:rsidRPr="00CE5771">
        <w:rPr>
          <w:rFonts w:ascii="Georgia" w:hAnsi="Georgia" w:cs="Georgia"/>
          <w:sz w:val="24"/>
          <w:szCs w:val="24"/>
        </w:rPr>
        <w:t>18h30 : Fermeture de ligne</w:t>
      </w:r>
    </w:p>
    <w:p w14:paraId="2798E091" w14:textId="6DBFA21F" w:rsidR="00520CC5" w:rsidRPr="00CE5771" w:rsidRDefault="00CA3A3A" w:rsidP="00D76C1B">
      <w:pPr>
        <w:pStyle w:val="Paragraphedeliste"/>
        <w:numPr>
          <w:ilvl w:val="1"/>
          <w:numId w:val="4"/>
        </w:numPr>
        <w:rPr>
          <w:rFonts w:ascii="Georgia" w:hAnsi="Georgia" w:cs="Georgia"/>
          <w:sz w:val="24"/>
          <w:szCs w:val="24"/>
        </w:rPr>
      </w:pPr>
      <w:bookmarkStart w:id="0" w:name="_Hlk145361827"/>
      <w:r w:rsidRPr="00CE5771">
        <w:rPr>
          <w:rFonts w:ascii="Georgia" w:hAnsi="Georgia" w:cs="Georgia"/>
          <w:sz w:val="24"/>
          <w:szCs w:val="24"/>
        </w:rPr>
        <w:t xml:space="preserve">19h30 : Apéro des équipages sur le port et résultats de la </w:t>
      </w:r>
      <w:r w:rsidR="009708C6" w:rsidRPr="00CE5771">
        <w:rPr>
          <w:rFonts w:ascii="Georgia" w:hAnsi="Georgia" w:cs="Georgia"/>
          <w:sz w:val="24"/>
          <w:szCs w:val="24"/>
        </w:rPr>
        <w:t>journée</w:t>
      </w:r>
    </w:p>
    <w:bookmarkEnd w:id="0"/>
    <w:p w14:paraId="7FACFB61" w14:textId="5D6788FE" w:rsidR="00520CC5" w:rsidRPr="00CE5771" w:rsidRDefault="009C7FE2" w:rsidP="00520CC5">
      <w:pPr>
        <w:pStyle w:val="Paragraphedeliste"/>
        <w:numPr>
          <w:ilvl w:val="0"/>
          <w:numId w:val="4"/>
        </w:numPr>
        <w:ind w:left="709"/>
        <w:rPr>
          <w:sz w:val="24"/>
          <w:szCs w:val="24"/>
        </w:rPr>
      </w:pPr>
      <w:proofErr w:type="gramStart"/>
      <w:r w:rsidRPr="00CE5771">
        <w:rPr>
          <w:rFonts w:ascii="Georgia-Bold" w:hAnsi="Georgia-Bold" w:cs="Georgia-Bold"/>
          <w:b/>
          <w:bCs/>
          <w:sz w:val="24"/>
          <w:szCs w:val="24"/>
        </w:rPr>
        <w:t>le</w:t>
      </w:r>
      <w:proofErr w:type="gramEnd"/>
      <w:r w:rsidRPr="00CE5771">
        <w:rPr>
          <w:rFonts w:ascii="Georgia-Bold" w:hAnsi="Georgia-Bold" w:cs="Georgia-Bold"/>
          <w:b/>
          <w:bCs/>
          <w:sz w:val="24"/>
          <w:szCs w:val="24"/>
        </w:rPr>
        <w:t xml:space="preserve"> dimanche </w:t>
      </w:r>
      <w:r w:rsidR="004633BF">
        <w:rPr>
          <w:rFonts w:ascii="Georgia-Bold" w:hAnsi="Georgia-Bold" w:cs="Georgia-Bold"/>
          <w:b/>
          <w:bCs/>
          <w:sz w:val="24"/>
          <w:szCs w:val="24"/>
        </w:rPr>
        <w:t>5</w:t>
      </w:r>
      <w:r w:rsidR="009708C6" w:rsidRPr="00CE5771">
        <w:rPr>
          <w:rFonts w:ascii="Georgia-Bold" w:hAnsi="Georgia-Bold" w:cs="Georgia-Bold"/>
          <w:b/>
          <w:bCs/>
          <w:sz w:val="24"/>
          <w:szCs w:val="24"/>
        </w:rPr>
        <w:t xml:space="preserve"> octobre</w:t>
      </w:r>
      <w:r w:rsidR="00520CC5" w:rsidRPr="00CE5771">
        <w:rPr>
          <w:rFonts w:ascii="Georgia-Bold" w:hAnsi="Georgia-Bold" w:cs="Georgia-Bold"/>
          <w:bCs/>
          <w:sz w:val="24"/>
          <w:szCs w:val="24"/>
        </w:rPr>
        <w:t xml:space="preserve"> </w:t>
      </w:r>
    </w:p>
    <w:p w14:paraId="7306D9DC" w14:textId="529CE03C" w:rsidR="00520CC5" w:rsidRPr="00CE5771" w:rsidRDefault="009708C6" w:rsidP="00D76C1B">
      <w:pPr>
        <w:pStyle w:val="Paragraphedeliste"/>
        <w:numPr>
          <w:ilvl w:val="1"/>
          <w:numId w:val="4"/>
        </w:numPr>
        <w:rPr>
          <w:rFonts w:ascii="Georgia-Bold" w:hAnsi="Georgia-Bold" w:cs="Georgia-Bold" w:hint="eastAsia"/>
          <w:bCs/>
          <w:sz w:val="24"/>
          <w:szCs w:val="24"/>
        </w:rPr>
      </w:pPr>
      <w:r w:rsidRPr="00CE5771">
        <w:rPr>
          <w:rFonts w:ascii="Georgia-Bold" w:hAnsi="Georgia-Bold" w:cs="Georgia-Bold"/>
          <w:bCs/>
          <w:sz w:val="24"/>
          <w:szCs w:val="24"/>
        </w:rPr>
        <w:t>9</w:t>
      </w:r>
      <w:r w:rsidR="00CA3A3A" w:rsidRPr="00CE5771">
        <w:rPr>
          <w:rFonts w:ascii="Georgia-Bold" w:hAnsi="Georgia-Bold" w:cs="Georgia-Bold"/>
          <w:bCs/>
          <w:sz w:val="24"/>
          <w:szCs w:val="24"/>
        </w:rPr>
        <w:t>h</w:t>
      </w:r>
      <w:r w:rsidR="00850887" w:rsidRPr="00CE5771">
        <w:rPr>
          <w:rFonts w:ascii="Georgia-Bold" w:hAnsi="Georgia-Bold" w:cs="Georgia-Bold"/>
          <w:bCs/>
          <w:sz w:val="24"/>
          <w:szCs w:val="24"/>
        </w:rPr>
        <w:t> :</w:t>
      </w:r>
      <w:r w:rsidR="00520CC5" w:rsidRPr="00CE5771">
        <w:rPr>
          <w:rFonts w:ascii="Georgia-Bold" w:hAnsi="Georgia-Bold" w:cs="Georgia-Bold"/>
          <w:bCs/>
          <w:sz w:val="24"/>
          <w:szCs w:val="24"/>
        </w:rPr>
        <w:t xml:space="preserve"> </w:t>
      </w:r>
      <w:proofErr w:type="gramStart"/>
      <w:r w:rsidR="00520CC5" w:rsidRPr="00CE5771">
        <w:rPr>
          <w:rFonts w:ascii="Georgia-Bold" w:hAnsi="Georgia-Bold" w:cs="Georgia-Bold"/>
          <w:bCs/>
          <w:sz w:val="24"/>
          <w:szCs w:val="24"/>
        </w:rPr>
        <w:t>Briefing</w:t>
      </w:r>
      <w:proofErr w:type="gramEnd"/>
      <w:r w:rsidR="00520CC5" w:rsidRPr="00CE5771">
        <w:rPr>
          <w:rFonts w:ascii="Georgia-Bold" w:hAnsi="Georgia-Bold" w:cs="Georgia-Bold"/>
          <w:bCs/>
          <w:sz w:val="24"/>
          <w:szCs w:val="24"/>
        </w:rPr>
        <w:t xml:space="preserve"> et émargement</w:t>
      </w:r>
    </w:p>
    <w:p w14:paraId="68E0C2A2" w14:textId="331987D2" w:rsidR="00520CC5" w:rsidRPr="00CE5771" w:rsidRDefault="009708C6" w:rsidP="00D76C1B">
      <w:pPr>
        <w:pStyle w:val="Paragraphedeliste"/>
        <w:numPr>
          <w:ilvl w:val="1"/>
          <w:numId w:val="4"/>
        </w:numPr>
        <w:rPr>
          <w:rFonts w:ascii="Georgia-Bold" w:hAnsi="Georgia-Bold" w:cs="Georgia-Bold" w:hint="eastAsia"/>
          <w:bCs/>
          <w:sz w:val="24"/>
          <w:szCs w:val="24"/>
        </w:rPr>
      </w:pPr>
      <w:r w:rsidRPr="00CE5771">
        <w:rPr>
          <w:rFonts w:ascii="Georgia-Bold" w:hAnsi="Georgia-Bold" w:cs="Georgia-Bold"/>
          <w:bCs/>
          <w:sz w:val="24"/>
          <w:szCs w:val="24"/>
        </w:rPr>
        <w:t>10</w:t>
      </w:r>
      <w:r w:rsidR="00CA3A3A" w:rsidRPr="00CE5771">
        <w:rPr>
          <w:rFonts w:ascii="Georgia-Bold" w:hAnsi="Georgia-Bold" w:cs="Georgia-Bold"/>
          <w:bCs/>
          <w:sz w:val="24"/>
          <w:szCs w:val="24"/>
        </w:rPr>
        <w:t>h</w:t>
      </w:r>
      <w:r w:rsidR="00850887" w:rsidRPr="00CE5771">
        <w:rPr>
          <w:rFonts w:ascii="Georgia-Bold" w:hAnsi="Georgia-Bold" w:cs="Georgia-Bold"/>
          <w:bCs/>
          <w:sz w:val="24"/>
          <w:szCs w:val="24"/>
        </w:rPr>
        <w:t xml:space="preserve"> : </w:t>
      </w:r>
      <w:r w:rsidRPr="00CE5771">
        <w:rPr>
          <w:rFonts w:ascii="Georgia-Bold" w:hAnsi="Georgia-Bold" w:cs="Georgia-Bold"/>
          <w:bCs/>
          <w:sz w:val="24"/>
          <w:szCs w:val="24"/>
        </w:rPr>
        <w:t xml:space="preserve">Parcours côtier. </w:t>
      </w:r>
      <w:r w:rsidR="00520CC5" w:rsidRPr="00CE5771">
        <w:rPr>
          <w:rFonts w:ascii="Georgia-Bold" w:hAnsi="Georgia-Bold" w:cs="Georgia-Bold"/>
          <w:bCs/>
          <w:sz w:val="24"/>
          <w:szCs w:val="24"/>
        </w:rPr>
        <w:t xml:space="preserve">Signal d’avertissement devant le port </w:t>
      </w:r>
      <w:r w:rsidRPr="00CE5771">
        <w:rPr>
          <w:rFonts w:ascii="Georgia-Bold" w:hAnsi="Georgia-Bold" w:cs="Georgia-Bold"/>
          <w:bCs/>
          <w:sz w:val="24"/>
          <w:szCs w:val="24"/>
        </w:rPr>
        <w:t>de La Turballe</w:t>
      </w:r>
    </w:p>
    <w:p w14:paraId="1197A87B" w14:textId="236B6F17" w:rsidR="00520CC5" w:rsidRPr="00CE5771" w:rsidRDefault="00520CC5" w:rsidP="00D76C1B">
      <w:pPr>
        <w:pStyle w:val="Paragraphedeliste"/>
        <w:numPr>
          <w:ilvl w:val="1"/>
          <w:numId w:val="4"/>
        </w:numPr>
        <w:rPr>
          <w:rFonts w:ascii="Georgia-Bold" w:hAnsi="Georgia-Bold" w:cs="Georgia-Bold" w:hint="eastAsia"/>
          <w:bCs/>
          <w:sz w:val="24"/>
          <w:szCs w:val="24"/>
        </w:rPr>
      </w:pPr>
      <w:r w:rsidRPr="00CE5771">
        <w:rPr>
          <w:rFonts w:ascii="Georgia-Bold" w:hAnsi="Georgia-Bold" w:cs="Georgia-Bold"/>
          <w:bCs/>
          <w:sz w:val="24"/>
          <w:szCs w:val="24"/>
        </w:rPr>
        <w:t>1</w:t>
      </w:r>
      <w:r w:rsidR="009708C6" w:rsidRPr="00CE5771">
        <w:rPr>
          <w:rFonts w:ascii="Georgia-Bold" w:hAnsi="Georgia-Bold" w:cs="Georgia-Bold"/>
          <w:bCs/>
          <w:sz w:val="24"/>
          <w:szCs w:val="24"/>
        </w:rPr>
        <w:t>5</w:t>
      </w:r>
      <w:r w:rsidR="00CA3A3A" w:rsidRPr="00CE5771">
        <w:rPr>
          <w:rFonts w:ascii="Georgia-Bold" w:hAnsi="Georgia-Bold" w:cs="Georgia-Bold"/>
          <w:bCs/>
          <w:sz w:val="24"/>
          <w:szCs w:val="24"/>
        </w:rPr>
        <w:t>h</w:t>
      </w:r>
      <w:r w:rsidR="009708C6" w:rsidRPr="00CE5771">
        <w:rPr>
          <w:rFonts w:ascii="Georgia-Bold" w:hAnsi="Georgia-Bold" w:cs="Georgia-Bold"/>
          <w:bCs/>
          <w:sz w:val="24"/>
          <w:szCs w:val="24"/>
        </w:rPr>
        <w:t>3</w:t>
      </w:r>
      <w:r w:rsidRPr="00CE5771">
        <w:rPr>
          <w:rFonts w:ascii="Georgia-Bold" w:hAnsi="Georgia-Bold" w:cs="Georgia-Bold"/>
          <w:bCs/>
          <w:sz w:val="24"/>
          <w:szCs w:val="24"/>
        </w:rPr>
        <w:t>0</w:t>
      </w:r>
      <w:r w:rsidR="00850887" w:rsidRPr="00CE5771">
        <w:rPr>
          <w:rFonts w:ascii="Georgia-Bold" w:hAnsi="Georgia-Bold" w:cs="Georgia-Bold"/>
          <w:bCs/>
          <w:sz w:val="24"/>
          <w:szCs w:val="24"/>
        </w:rPr>
        <w:t> :</w:t>
      </w:r>
      <w:r w:rsidRPr="00CE5771">
        <w:rPr>
          <w:rFonts w:ascii="Georgia-Bold" w:hAnsi="Georgia-Bold" w:cs="Georgia-Bold"/>
          <w:bCs/>
          <w:sz w:val="24"/>
          <w:szCs w:val="24"/>
        </w:rPr>
        <w:t xml:space="preserve"> Fermeture de ligne</w:t>
      </w:r>
    </w:p>
    <w:p w14:paraId="275C4449" w14:textId="472DA824" w:rsidR="00804095" w:rsidRPr="00CE5771" w:rsidRDefault="00520CC5" w:rsidP="00D76C1B">
      <w:pPr>
        <w:pStyle w:val="Paragraphedeliste"/>
        <w:numPr>
          <w:ilvl w:val="1"/>
          <w:numId w:val="4"/>
        </w:numPr>
        <w:rPr>
          <w:sz w:val="24"/>
          <w:szCs w:val="24"/>
        </w:rPr>
      </w:pPr>
      <w:r w:rsidRPr="00CE5771">
        <w:rPr>
          <w:rFonts w:ascii="Georgia-Bold" w:hAnsi="Georgia-Bold" w:cs="Georgia-Bold"/>
          <w:bCs/>
          <w:sz w:val="24"/>
          <w:szCs w:val="24"/>
        </w:rPr>
        <w:t>1</w:t>
      </w:r>
      <w:r w:rsidR="009708C6" w:rsidRPr="00CE5771">
        <w:rPr>
          <w:rFonts w:ascii="Georgia-Bold" w:hAnsi="Georgia-Bold" w:cs="Georgia-Bold"/>
          <w:bCs/>
          <w:sz w:val="24"/>
          <w:szCs w:val="24"/>
        </w:rPr>
        <w:t>6</w:t>
      </w:r>
      <w:r w:rsidR="00CA3A3A" w:rsidRPr="00CE5771">
        <w:rPr>
          <w:rFonts w:ascii="Georgia-Bold" w:hAnsi="Georgia-Bold" w:cs="Georgia-Bold"/>
          <w:bCs/>
          <w:sz w:val="24"/>
          <w:szCs w:val="24"/>
        </w:rPr>
        <w:t>h</w:t>
      </w:r>
      <w:r w:rsidR="00D76C1B">
        <w:rPr>
          <w:rFonts w:ascii="Georgia-Bold" w:hAnsi="Georgia-Bold" w:cs="Georgia-Bold"/>
          <w:bCs/>
          <w:sz w:val="24"/>
          <w:szCs w:val="24"/>
        </w:rPr>
        <w:t>0</w:t>
      </w:r>
      <w:r w:rsidR="009708C6" w:rsidRPr="00CE5771">
        <w:rPr>
          <w:rFonts w:ascii="Georgia-Bold" w:hAnsi="Georgia-Bold" w:cs="Georgia-Bold"/>
          <w:bCs/>
          <w:sz w:val="24"/>
          <w:szCs w:val="24"/>
        </w:rPr>
        <w:t>0</w:t>
      </w:r>
      <w:r w:rsidR="00850887" w:rsidRPr="00CE5771">
        <w:rPr>
          <w:rFonts w:ascii="Georgia-Bold" w:hAnsi="Georgia-Bold" w:cs="Georgia-Bold"/>
          <w:bCs/>
          <w:sz w:val="24"/>
          <w:szCs w:val="24"/>
        </w:rPr>
        <w:t> :</w:t>
      </w:r>
      <w:r w:rsidRPr="00CE5771">
        <w:rPr>
          <w:rFonts w:ascii="Georgia-Bold" w:hAnsi="Georgia-Bold" w:cs="Georgia-Bold"/>
          <w:bCs/>
          <w:sz w:val="24"/>
          <w:szCs w:val="24"/>
        </w:rPr>
        <w:t xml:space="preserve"> </w:t>
      </w:r>
      <w:bookmarkStart w:id="1" w:name="_Hlk145361789"/>
      <w:r w:rsidRPr="00CE5771">
        <w:rPr>
          <w:rFonts w:ascii="Georgia-Bold" w:hAnsi="Georgia-Bold" w:cs="Georgia-Bold"/>
          <w:bCs/>
          <w:sz w:val="24"/>
          <w:szCs w:val="24"/>
        </w:rPr>
        <w:t xml:space="preserve">Résultats – Remise des prix et pot de l'amitié </w:t>
      </w:r>
      <w:bookmarkEnd w:id="1"/>
      <w:r w:rsidR="001E39FF" w:rsidRPr="00CE5771">
        <w:rPr>
          <w:rFonts w:ascii="Georgia-Bold" w:hAnsi="Georgia-Bold" w:cs="Georgia-Bold"/>
          <w:bCs/>
          <w:sz w:val="24"/>
          <w:szCs w:val="24"/>
        </w:rPr>
        <w:t>devant le club-house sur le port de La Turballe</w:t>
      </w:r>
    </w:p>
    <w:p w14:paraId="36DA20B9" w14:textId="202507DC" w:rsidR="00804095" w:rsidRPr="00CE5771" w:rsidRDefault="00CB609F" w:rsidP="009708C6">
      <w:pPr>
        <w:pStyle w:val="Standard"/>
        <w:spacing w:before="120" w:after="120"/>
        <w:rPr>
          <w:sz w:val="24"/>
          <w:szCs w:val="24"/>
        </w:rPr>
      </w:pPr>
      <w:r w:rsidRPr="00CE5771">
        <w:rPr>
          <w:rFonts w:ascii="Georgia-Bold" w:hAnsi="Georgia-Bold" w:cs="Georgia-Bold"/>
          <w:b/>
          <w:bCs/>
          <w:sz w:val="24"/>
          <w:szCs w:val="24"/>
        </w:rPr>
        <w:t>6</w:t>
      </w:r>
      <w:r w:rsidR="009C7FE2" w:rsidRPr="00CE5771">
        <w:rPr>
          <w:rFonts w:ascii="Georgia-Bold" w:hAnsi="Georgia-Bold" w:cs="Georgia-Bold"/>
          <w:b/>
          <w:bCs/>
          <w:sz w:val="24"/>
          <w:szCs w:val="24"/>
        </w:rPr>
        <w:t>. SYSTEME DE CLASSEMENT</w:t>
      </w:r>
    </w:p>
    <w:p w14:paraId="692065B0" w14:textId="77777777" w:rsidR="009708C6" w:rsidRPr="00CE5771" w:rsidRDefault="009708C6" w:rsidP="009708C6">
      <w:pPr>
        <w:pStyle w:val="Standard"/>
        <w:rPr>
          <w:rFonts w:ascii="Georgia" w:hAnsi="Georgia" w:cs="Georgia"/>
          <w:sz w:val="24"/>
          <w:szCs w:val="24"/>
        </w:rPr>
      </w:pPr>
      <w:r w:rsidRPr="00CE5771">
        <w:rPr>
          <w:rFonts w:ascii="Georgia" w:hAnsi="Georgia" w:cs="Georgia"/>
          <w:sz w:val="24"/>
          <w:szCs w:val="24"/>
        </w:rPr>
        <w:t xml:space="preserve">Le système de classement utilisé sera le suivant : 1er 1 point, 2ème 2 points, </w:t>
      </w:r>
      <w:proofErr w:type="spellStart"/>
      <w:r w:rsidRPr="00CE5771">
        <w:rPr>
          <w:rFonts w:ascii="Georgia" w:hAnsi="Georgia" w:cs="Georgia"/>
          <w:sz w:val="24"/>
          <w:szCs w:val="24"/>
        </w:rPr>
        <w:t>etc</w:t>
      </w:r>
      <w:proofErr w:type="spellEnd"/>
      <w:r w:rsidRPr="00CE5771">
        <w:rPr>
          <w:rFonts w:ascii="Georgia" w:hAnsi="Georgia" w:cs="Georgia"/>
          <w:sz w:val="24"/>
          <w:szCs w:val="24"/>
        </w:rPr>
        <w:t xml:space="preserve"> …</w:t>
      </w:r>
    </w:p>
    <w:p w14:paraId="1AE9F50B" w14:textId="77777777" w:rsidR="009708C6" w:rsidRPr="00CE5771" w:rsidRDefault="009708C6" w:rsidP="009708C6">
      <w:pPr>
        <w:pStyle w:val="Standard"/>
        <w:rPr>
          <w:rFonts w:ascii="Georgia" w:hAnsi="Georgia" w:cs="Georgia"/>
          <w:sz w:val="24"/>
          <w:szCs w:val="24"/>
        </w:rPr>
      </w:pPr>
      <w:r w:rsidRPr="00CE5771">
        <w:rPr>
          <w:rFonts w:ascii="Georgia" w:hAnsi="Georgia" w:cs="Georgia"/>
          <w:sz w:val="24"/>
          <w:szCs w:val="24"/>
        </w:rPr>
        <w:t>Ex-æquo : nombre de meilleures places et si besoin, classement de la dernière course.</w:t>
      </w:r>
    </w:p>
    <w:p w14:paraId="1C6A7440" w14:textId="77777777" w:rsidR="009708C6" w:rsidRPr="00CE5771" w:rsidRDefault="009708C6" w:rsidP="009708C6">
      <w:pPr>
        <w:pStyle w:val="Standard"/>
        <w:rPr>
          <w:rFonts w:ascii="Georgia" w:hAnsi="Georgia" w:cs="Georgia"/>
          <w:sz w:val="24"/>
          <w:szCs w:val="24"/>
        </w:rPr>
      </w:pPr>
      <w:r w:rsidRPr="00CE5771">
        <w:rPr>
          <w:rFonts w:ascii="Georgia" w:hAnsi="Georgia" w:cs="Georgia"/>
          <w:sz w:val="24"/>
          <w:szCs w:val="24"/>
        </w:rPr>
        <w:t>Les bateaux disqualifiés (</w:t>
      </w:r>
      <w:proofErr w:type="spellStart"/>
      <w:r w:rsidRPr="00CE5771">
        <w:rPr>
          <w:rFonts w:ascii="Georgia" w:hAnsi="Georgia" w:cs="Georgia"/>
          <w:sz w:val="24"/>
          <w:szCs w:val="24"/>
        </w:rPr>
        <w:t>DSQ</w:t>
      </w:r>
      <w:proofErr w:type="spellEnd"/>
      <w:r w:rsidRPr="00CE5771">
        <w:rPr>
          <w:rFonts w:ascii="Georgia" w:hAnsi="Georgia" w:cs="Georgia"/>
          <w:sz w:val="24"/>
          <w:szCs w:val="24"/>
        </w:rPr>
        <w:t>) ou qui ont abandonné (</w:t>
      </w:r>
      <w:proofErr w:type="spellStart"/>
      <w:r w:rsidRPr="00CE5771">
        <w:rPr>
          <w:rFonts w:ascii="Georgia" w:hAnsi="Georgia" w:cs="Georgia"/>
          <w:sz w:val="24"/>
          <w:szCs w:val="24"/>
        </w:rPr>
        <w:t>DNF</w:t>
      </w:r>
      <w:proofErr w:type="spellEnd"/>
      <w:r w:rsidRPr="00CE5771">
        <w:rPr>
          <w:rFonts w:ascii="Georgia" w:hAnsi="Georgia" w:cs="Georgia"/>
          <w:sz w:val="24"/>
          <w:szCs w:val="24"/>
        </w:rPr>
        <w:t>) recevront un nombre de points égal au nombre d’inscrits plus un.</w:t>
      </w:r>
    </w:p>
    <w:p w14:paraId="3AFA7924" w14:textId="77777777" w:rsidR="009708C6" w:rsidRPr="00CE5771" w:rsidRDefault="009708C6" w:rsidP="009708C6">
      <w:pPr>
        <w:pStyle w:val="Standard"/>
        <w:rPr>
          <w:rFonts w:ascii="Georgia" w:hAnsi="Georgia" w:cs="Georgia"/>
          <w:sz w:val="24"/>
          <w:szCs w:val="24"/>
        </w:rPr>
      </w:pPr>
      <w:r w:rsidRPr="00CE5771">
        <w:rPr>
          <w:rFonts w:ascii="Georgia" w:hAnsi="Georgia" w:cs="Georgia"/>
          <w:sz w:val="24"/>
          <w:szCs w:val="24"/>
        </w:rPr>
        <w:t>Le parcours côtier aura un coefficient 2</w:t>
      </w:r>
    </w:p>
    <w:p w14:paraId="49AC7D4A" w14:textId="794F5586" w:rsidR="00CB609F" w:rsidRPr="00CE5771" w:rsidRDefault="009708C6" w:rsidP="00CB609F">
      <w:pPr>
        <w:pStyle w:val="Standard"/>
        <w:rPr>
          <w:rFonts w:ascii="Georgia" w:hAnsi="Georgia" w:cs="Georgia"/>
          <w:sz w:val="24"/>
          <w:szCs w:val="24"/>
        </w:rPr>
      </w:pPr>
      <w:r w:rsidRPr="00CE5771">
        <w:rPr>
          <w:rFonts w:ascii="Georgia" w:hAnsi="Georgia" w:cs="Georgia"/>
          <w:sz w:val="24"/>
          <w:szCs w:val="24"/>
        </w:rPr>
        <w:t>Toutes les courses compteront pour le classement général.</w:t>
      </w:r>
    </w:p>
    <w:p w14:paraId="3EE302AD" w14:textId="768B3C09" w:rsidR="00804095" w:rsidRPr="00CE5771" w:rsidRDefault="00CB609F" w:rsidP="00CB609F">
      <w:pPr>
        <w:pStyle w:val="Standard"/>
        <w:spacing w:before="120" w:after="120"/>
        <w:rPr>
          <w:rFonts w:ascii="Georgia" w:hAnsi="Georgia" w:cs="Georgia"/>
          <w:sz w:val="24"/>
          <w:szCs w:val="24"/>
        </w:rPr>
      </w:pPr>
      <w:r w:rsidRPr="00CE5771">
        <w:rPr>
          <w:rFonts w:ascii="Georgia-Bold" w:hAnsi="Georgia-Bold" w:cs="Georgia-Bold"/>
          <w:b/>
          <w:bCs/>
          <w:sz w:val="24"/>
          <w:szCs w:val="24"/>
        </w:rPr>
        <w:t>7</w:t>
      </w:r>
      <w:r w:rsidR="009C7FE2" w:rsidRPr="00CE5771">
        <w:rPr>
          <w:rFonts w:ascii="Georgia-Bold" w:hAnsi="Georgia-Bold" w:cs="Georgia-Bold"/>
          <w:b/>
          <w:bCs/>
          <w:sz w:val="24"/>
          <w:szCs w:val="24"/>
        </w:rPr>
        <w:t>. E</w:t>
      </w:r>
      <w:r w:rsidRPr="00CE5771">
        <w:rPr>
          <w:rFonts w:ascii="Georgia-Bold" w:hAnsi="Georgia-Bold" w:cs="Georgia-Bold"/>
          <w:b/>
          <w:bCs/>
          <w:sz w:val="24"/>
          <w:szCs w:val="24"/>
        </w:rPr>
        <w:t>TABLISSEMENT DES RISQUES</w:t>
      </w:r>
    </w:p>
    <w:p w14:paraId="25EA87F5" w14:textId="3DD5B962" w:rsidR="00804095" w:rsidRPr="00CE5771" w:rsidRDefault="00CB609F" w:rsidP="00CB609F">
      <w:pPr>
        <w:pStyle w:val="Standard"/>
        <w:jc w:val="both"/>
        <w:rPr>
          <w:rFonts w:ascii="Georgia" w:hAnsi="Georgia" w:cs="Georgia"/>
          <w:sz w:val="24"/>
          <w:szCs w:val="24"/>
        </w:rPr>
      </w:pPr>
      <w:r w:rsidRPr="00CE5771">
        <w:rPr>
          <w:rFonts w:ascii="Georgia" w:hAnsi="Georgia" w:cs="Georgia"/>
          <w:sz w:val="24"/>
          <w:szCs w:val="24"/>
        </w:rPr>
        <w:t xml:space="preserve">La </w:t>
      </w:r>
      <w:proofErr w:type="spellStart"/>
      <w:r w:rsidRPr="00CE5771">
        <w:rPr>
          <w:rFonts w:ascii="Georgia" w:hAnsi="Georgia" w:cs="Georgia"/>
          <w:sz w:val="24"/>
          <w:szCs w:val="24"/>
        </w:rPr>
        <w:t>RCV</w:t>
      </w:r>
      <w:proofErr w:type="spellEnd"/>
      <w:r w:rsidRPr="00CE5771">
        <w:rPr>
          <w:rFonts w:ascii="Georgia" w:hAnsi="Georgia" w:cs="Georgia"/>
          <w:sz w:val="24"/>
          <w:szCs w:val="24"/>
        </w:rPr>
        <w:t xml:space="preserve"> 3 stipule : « La décision d’un bateau de participer à une course ou de rester en course est de sa seule responsabilité. » En participant à cette épreuve, chaque concurrent accepte et reconnaît que la voile est une activité potentiellement dangereuse avec des risques inhérents. Ces risques comprennent des vents forts et une mer agitée, les changements soudains de conditions météorologiques, la défaillance de l’équipement, les erreurs dans la manœuvre du bateau, la mauvaise navigation d’autres bateaux, la perte d’équilibre sur une surface instable et la fatigue, entraînant un risque accru de blessures. Le risque de dommage matériel et/ou corporel est donc inhérent au sport de la voile.</w:t>
      </w:r>
    </w:p>
    <w:p w14:paraId="65F0CF84" w14:textId="20ED4BB5" w:rsidR="00CB609F" w:rsidRPr="00CE5771" w:rsidRDefault="00CB609F" w:rsidP="00CB609F">
      <w:pPr>
        <w:widowControl/>
        <w:spacing w:before="120" w:after="120"/>
        <w:jc w:val="both"/>
        <w:rPr>
          <w:rFonts w:ascii="Georgia-Bold" w:hAnsi="Georgia-Bold" w:cs="Georgia-Bold" w:hint="eastAsia"/>
          <w:b/>
          <w:bCs/>
          <w:sz w:val="24"/>
          <w:szCs w:val="24"/>
        </w:rPr>
      </w:pPr>
      <w:r w:rsidRPr="00CE5771">
        <w:rPr>
          <w:rFonts w:ascii="Georgia-Bold" w:hAnsi="Georgia-Bold" w:cs="Georgia-Bold"/>
          <w:b/>
          <w:bCs/>
          <w:sz w:val="24"/>
          <w:szCs w:val="24"/>
        </w:rPr>
        <w:t xml:space="preserve">8. INFORMATIONS </w:t>
      </w:r>
      <w:proofErr w:type="spellStart"/>
      <w:r w:rsidRPr="00CE5771">
        <w:rPr>
          <w:rFonts w:ascii="Georgia-Bold" w:hAnsi="Georgia-Bold" w:cs="Georgia-Bold"/>
          <w:b/>
          <w:bCs/>
          <w:sz w:val="24"/>
          <w:szCs w:val="24"/>
        </w:rPr>
        <w:t>COMPLEMENTAIRES</w:t>
      </w:r>
      <w:proofErr w:type="spellEnd"/>
    </w:p>
    <w:p w14:paraId="6255F0D0" w14:textId="749EC2C1" w:rsidR="00CB609F" w:rsidRPr="00CE5771" w:rsidRDefault="00CB609F" w:rsidP="00CB609F">
      <w:pPr>
        <w:widowControl/>
        <w:tabs>
          <w:tab w:val="left" w:pos="709"/>
        </w:tabs>
        <w:ind w:left="-34"/>
        <w:rPr>
          <w:rFonts w:ascii="Georgia" w:hAnsi="Georgia"/>
          <w:sz w:val="24"/>
          <w:szCs w:val="24"/>
        </w:rPr>
      </w:pPr>
      <w:r w:rsidRPr="00CE5771">
        <w:rPr>
          <w:rFonts w:ascii="Georgia" w:hAnsi="Georgia"/>
          <w:sz w:val="24"/>
          <w:szCs w:val="24"/>
          <w:lang w:val="fr"/>
        </w:rPr>
        <w:t xml:space="preserve">Pour plus d’informations, </w:t>
      </w:r>
      <w:r w:rsidRPr="00CE5771">
        <w:rPr>
          <w:rFonts w:ascii="Georgia" w:hAnsi="Georgia"/>
          <w:iCs/>
          <w:sz w:val="24"/>
          <w:szCs w:val="24"/>
          <w:lang w:val="fr"/>
        </w:rPr>
        <w:t>contacter</w:t>
      </w:r>
      <w:r w:rsidRPr="00CE5771">
        <w:rPr>
          <w:rFonts w:ascii="Georgia" w:hAnsi="Georgia"/>
          <w:i/>
          <w:sz w:val="24"/>
          <w:szCs w:val="24"/>
          <w:lang w:val="fr"/>
        </w:rPr>
        <w:t xml:space="preserve"> srt.asso@laposte.net.</w:t>
      </w:r>
    </w:p>
    <w:p w14:paraId="12C8C3A2" w14:textId="1604510E" w:rsidR="00CB609F" w:rsidRDefault="00CB609F" w:rsidP="00CB609F">
      <w:pPr>
        <w:pStyle w:val="Standard"/>
        <w:jc w:val="both"/>
      </w:pPr>
    </w:p>
    <w:p w14:paraId="24443DCC" w14:textId="77777777" w:rsidR="00741AB1" w:rsidRDefault="00741AB1" w:rsidP="00CB609F">
      <w:pPr>
        <w:pStyle w:val="Standard"/>
        <w:jc w:val="both"/>
      </w:pPr>
    </w:p>
    <w:p w14:paraId="491FC3D4" w14:textId="62A87DF2" w:rsidR="00741AB1" w:rsidRDefault="00741AB1">
      <w:r>
        <w:br w:type="page"/>
      </w:r>
    </w:p>
    <w:p w14:paraId="74F49643" w14:textId="77777777" w:rsidR="00741AB1" w:rsidRDefault="00741AB1" w:rsidP="00CB609F">
      <w:pPr>
        <w:pStyle w:val="Standard"/>
        <w:jc w:val="both"/>
      </w:pPr>
    </w:p>
    <w:p w14:paraId="14C1EB3A" w14:textId="77777777" w:rsidR="00CE5771" w:rsidRPr="00CE5771" w:rsidRDefault="00CE5771" w:rsidP="00CE5771">
      <w:pPr>
        <w:jc w:val="center"/>
        <w:rPr>
          <w:b/>
          <w:sz w:val="32"/>
          <w:szCs w:val="32"/>
        </w:rPr>
      </w:pPr>
      <w:r w:rsidRPr="00CE5771">
        <w:rPr>
          <w:b/>
          <w:sz w:val="32"/>
          <w:szCs w:val="32"/>
        </w:rPr>
        <w:t>ANNEXE ZONE DE COURSE</w:t>
      </w:r>
    </w:p>
    <w:p w14:paraId="2B3D76DA" w14:textId="77777777" w:rsidR="00741AB1" w:rsidRDefault="00741AB1" w:rsidP="00CB609F">
      <w:pPr>
        <w:pStyle w:val="Standard"/>
        <w:jc w:val="both"/>
      </w:pPr>
    </w:p>
    <w:p w14:paraId="1922888A" w14:textId="77777777" w:rsidR="00741AB1" w:rsidRDefault="00741AB1" w:rsidP="00CB609F">
      <w:pPr>
        <w:pStyle w:val="Standard"/>
        <w:jc w:val="both"/>
      </w:pPr>
    </w:p>
    <w:p w14:paraId="1FE1184F" w14:textId="77777777" w:rsidR="00741AB1" w:rsidRDefault="00741AB1" w:rsidP="00CB609F">
      <w:pPr>
        <w:pStyle w:val="Standard"/>
        <w:jc w:val="both"/>
      </w:pPr>
    </w:p>
    <w:p w14:paraId="371E3C50" w14:textId="1C4A0B46" w:rsidR="00741AB1" w:rsidRDefault="00741AB1" w:rsidP="00CB609F">
      <w:pPr>
        <w:pStyle w:val="Standard"/>
        <w:jc w:val="both"/>
      </w:pPr>
      <w:r w:rsidRPr="00703AAE">
        <w:rPr>
          <w:i/>
          <w:noProof/>
          <w:color w:val="0000FF"/>
          <w:sz w:val="20"/>
          <w:szCs w:val="20"/>
          <w:lang w:val="fr"/>
        </w:rPr>
        <w:drawing>
          <wp:inline distT="0" distB="0" distL="0" distR="0" wp14:anchorId="7DB7E3F8" wp14:editId="5F9F4782">
            <wp:extent cx="5753100" cy="51625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5162550"/>
                    </a:xfrm>
                    <a:prstGeom prst="rect">
                      <a:avLst/>
                    </a:prstGeom>
                    <a:noFill/>
                    <a:ln>
                      <a:noFill/>
                    </a:ln>
                  </pic:spPr>
                </pic:pic>
              </a:graphicData>
            </a:graphic>
          </wp:inline>
        </w:drawing>
      </w:r>
    </w:p>
    <w:sectPr w:rsidR="00741AB1" w:rsidSect="00E9745B">
      <w:pgSz w:w="11906" w:h="16838"/>
      <w:pgMar w:top="426" w:right="991" w:bottom="567"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DEA8E" w14:textId="77777777" w:rsidR="008447B3" w:rsidRDefault="008447B3">
      <w:r>
        <w:separator/>
      </w:r>
    </w:p>
  </w:endnote>
  <w:endnote w:type="continuationSeparator" w:id="0">
    <w:p w14:paraId="4B443FF4" w14:textId="77777777" w:rsidR="008447B3" w:rsidRDefault="0084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icrosoft JhengHei"/>
    <w:charset w:val="00"/>
    <w:family w:val="auto"/>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Bold">
    <w:altName w:val="Georgia"/>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73D8" w14:textId="77777777" w:rsidR="008447B3" w:rsidRDefault="008447B3">
      <w:r>
        <w:rPr>
          <w:color w:val="000000"/>
        </w:rPr>
        <w:separator/>
      </w:r>
    </w:p>
  </w:footnote>
  <w:footnote w:type="continuationSeparator" w:id="0">
    <w:p w14:paraId="71003BE8" w14:textId="77777777" w:rsidR="008447B3" w:rsidRDefault="00844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6139F"/>
    <w:multiLevelType w:val="multilevel"/>
    <w:tmpl w:val="E69C6E50"/>
    <w:styleLink w:val="WWNum1"/>
    <w:lvl w:ilvl="0">
      <w:numFmt w:val="bullet"/>
      <w:lvlText w:val="-"/>
      <w:lvlJc w:val="left"/>
      <w:pPr>
        <w:ind w:left="862" w:hanging="360"/>
      </w:pPr>
      <w:rPr>
        <w:rFonts w:ascii="Times New Roman" w:hAnsi="Times New Roman" w:cs="Times New Roman"/>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1" w15:restartNumberingAfterBreak="0">
    <w:nsid w:val="349D1699"/>
    <w:multiLevelType w:val="multilevel"/>
    <w:tmpl w:val="440E3AA8"/>
    <w:styleLink w:val="WWNum3"/>
    <w:lvl w:ilvl="0">
      <w:numFmt w:val="bullet"/>
      <w:lvlText w:val="-"/>
      <w:lvlJc w:val="left"/>
      <w:pPr>
        <w:ind w:left="862" w:hanging="360"/>
      </w:pPr>
      <w:rPr>
        <w:rFonts w:ascii="Times New Roman" w:hAnsi="Times New Roman" w:cs="Times New Roman"/>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2" w15:restartNumberingAfterBreak="0">
    <w:nsid w:val="3D942A62"/>
    <w:multiLevelType w:val="multilevel"/>
    <w:tmpl w:val="529C9EF4"/>
    <w:styleLink w:val="WWNum2"/>
    <w:lvl w:ilvl="0">
      <w:numFmt w:val="bullet"/>
      <w:lvlText w:val=""/>
      <w:lvlJc w:val="left"/>
      <w:pPr>
        <w:ind w:left="502" w:hanging="360"/>
      </w:pPr>
      <w:rPr>
        <w:rFonts w:eastAsia="SymbolMT" w:cs="SymbolM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 w15:restartNumberingAfterBreak="0">
    <w:nsid w:val="4F0361BB"/>
    <w:multiLevelType w:val="hybridMultilevel"/>
    <w:tmpl w:val="405218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F95377"/>
    <w:multiLevelType w:val="multilevel"/>
    <w:tmpl w:val="962CC22C"/>
    <w:styleLink w:val="WWNum4"/>
    <w:lvl w:ilvl="0">
      <w:numFmt w:val="bullet"/>
      <w:lvlText w:val="-"/>
      <w:lvlJc w:val="left"/>
      <w:pPr>
        <w:ind w:left="862" w:hanging="360"/>
      </w:pPr>
      <w:rPr>
        <w:rFonts w:ascii="Times New Roman" w:hAnsi="Times New Roman" w:cs="Times New Roman"/>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5" w15:restartNumberingAfterBreak="0">
    <w:nsid w:val="7DA8704B"/>
    <w:multiLevelType w:val="hybridMultilevel"/>
    <w:tmpl w:val="EBC0E388"/>
    <w:lvl w:ilvl="0" w:tplc="A3989C96">
      <w:start w:val="1"/>
      <w:numFmt w:val="bullet"/>
      <w:lvlText w:val=""/>
      <w:lvlJc w:val="left"/>
      <w:pPr>
        <w:ind w:left="1004" w:hanging="360"/>
      </w:pPr>
      <w:rPr>
        <w:rFonts w:ascii="Symbol" w:hAnsi="Symbol" w:hint="default"/>
        <w:sz w:val="20"/>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740755114">
    <w:abstractNumId w:val="0"/>
  </w:num>
  <w:num w:numId="2" w16cid:durableId="1067410861">
    <w:abstractNumId w:val="2"/>
  </w:num>
  <w:num w:numId="3" w16cid:durableId="1017581865">
    <w:abstractNumId w:val="1"/>
  </w:num>
  <w:num w:numId="4" w16cid:durableId="970742140">
    <w:abstractNumId w:val="4"/>
  </w:num>
  <w:num w:numId="5" w16cid:durableId="1235820228">
    <w:abstractNumId w:val="1"/>
  </w:num>
  <w:num w:numId="6" w16cid:durableId="443352795">
    <w:abstractNumId w:val="0"/>
  </w:num>
  <w:num w:numId="7" w16cid:durableId="1270235422">
    <w:abstractNumId w:val="4"/>
  </w:num>
  <w:num w:numId="8" w16cid:durableId="889879762">
    <w:abstractNumId w:val="3"/>
  </w:num>
  <w:num w:numId="9" w16cid:durableId="903763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95"/>
    <w:rsid w:val="00005230"/>
    <w:rsid w:val="00032C30"/>
    <w:rsid w:val="00126423"/>
    <w:rsid w:val="00164C52"/>
    <w:rsid w:val="001809ED"/>
    <w:rsid w:val="001E39FF"/>
    <w:rsid w:val="00270048"/>
    <w:rsid w:val="002A4426"/>
    <w:rsid w:val="002D5DD0"/>
    <w:rsid w:val="002E5B0E"/>
    <w:rsid w:val="0031546F"/>
    <w:rsid w:val="00334D65"/>
    <w:rsid w:val="003651D1"/>
    <w:rsid w:val="003F5B87"/>
    <w:rsid w:val="00405D54"/>
    <w:rsid w:val="00412E6B"/>
    <w:rsid w:val="00427C42"/>
    <w:rsid w:val="004633BF"/>
    <w:rsid w:val="00487CCD"/>
    <w:rsid w:val="004B5422"/>
    <w:rsid w:val="005157F5"/>
    <w:rsid w:val="00520CC5"/>
    <w:rsid w:val="00524996"/>
    <w:rsid w:val="0057693A"/>
    <w:rsid w:val="005F6DCE"/>
    <w:rsid w:val="00612C7B"/>
    <w:rsid w:val="007417BA"/>
    <w:rsid w:val="00741AB1"/>
    <w:rsid w:val="007677AE"/>
    <w:rsid w:val="00804095"/>
    <w:rsid w:val="00811093"/>
    <w:rsid w:val="008162CE"/>
    <w:rsid w:val="008447B3"/>
    <w:rsid w:val="00850887"/>
    <w:rsid w:val="00870AB5"/>
    <w:rsid w:val="008827A1"/>
    <w:rsid w:val="008A5863"/>
    <w:rsid w:val="008B234D"/>
    <w:rsid w:val="00954E79"/>
    <w:rsid w:val="009708C6"/>
    <w:rsid w:val="009C7EB8"/>
    <w:rsid w:val="009C7FE2"/>
    <w:rsid w:val="00A07317"/>
    <w:rsid w:val="00A428C3"/>
    <w:rsid w:val="00A94F93"/>
    <w:rsid w:val="00AA7B7F"/>
    <w:rsid w:val="00AB3FB0"/>
    <w:rsid w:val="00AE4B3C"/>
    <w:rsid w:val="00AF580B"/>
    <w:rsid w:val="00B6517D"/>
    <w:rsid w:val="00BD2EC1"/>
    <w:rsid w:val="00BF743B"/>
    <w:rsid w:val="00C10B35"/>
    <w:rsid w:val="00C2410A"/>
    <w:rsid w:val="00C517FD"/>
    <w:rsid w:val="00C803B7"/>
    <w:rsid w:val="00C92685"/>
    <w:rsid w:val="00CA3A3A"/>
    <w:rsid w:val="00CB609F"/>
    <w:rsid w:val="00CE5771"/>
    <w:rsid w:val="00D03E38"/>
    <w:rsid w:val="00D33B89"/>
    <w:rsid w:val="00D51388"/>
    <w:rsid w:val="00D76C1B"/>
    <w:rsid w:val="00D84602"/>
    <w:rsid w:val="00DE50E8"/>
    <w:rsid w:val="00DF13A4"/>
    <w:rsid w:val="00E12CE5"/>
    <w:rsid w:val="00E9745B"/>
    <w:rsid w:val="00ED082F"/>
    <w:rsid w:val="00FA6A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CECA"/>
  <w15:docId w15:val="{59F28EA9-6731-404D-A5F6-D9C7349B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aragraphedeliste">
    <w:name w:val="List Paragraph"/>
    <w:basedOn w:val="Standard"/>
    <w:pPr>
      <w:ind w:left="720"/>
    </w:p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eastAsia="SymbolMT" w:cs="SymbolMT"/>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703699">
      <w:bodyDiv w:val="1"/>
      <w:marLeft w:val="0"/>
      <w:marRight w:val="0"/>
      <w:marTop w:val="0"/>
      <w:marBottom w:val="0"/>
      <w:divBdr>
        <w:top w:val="none" w:sz="0" w:space="0" w:color="auto"/>
        <w:left w:val="none" w:sz="0" w:space="0" w:color="auto"/>
        <w:bottom w:val="none" w:sz="0" w:space="0" w:color="auto"/>
        <w:right w:val="none" w:sz="0" w:space="0" w:color="auto"/>
      </w:divBdr>
    </w:div>
    <w:div w:id="1782725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694</Words>
  <Characters>3821</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eric.dugas@ac-nantes.fr</dc:creator>
  <cp:lastModifiedBy>Eric Dugas</cp:lastModifiedBy>
  <cp:revision>4</cp:revision>
  <dcterms:created xsi:type="dcterms:W3CDTF">2025-09-04T09:45:00Z</dcterms:created>
  <dcterms:modified xsi:type="dcterms:W3CDTF">2025-09-04T09:54:00Z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